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2702D" w14:textId="6FACA3E5"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第２号様式（第９条関係）</w:t>
      </w:r>
    </w:p>
    <w:p w14:paraId="0A662C64" w14:textId="77777777" w:rsidR="00EB7FAA" w:rsidRPr="004B64E7" w:rsidRDefault="00EB7FAA" w:rsidP="00EB7FAA">
      <w:pPr>
        <w:jc w:val="center"/>
        <w:rPr>
          <w:rFonts w:ascii="BIZ UD明朝 Medium" w:eastAsia="BIZ UD明朝 Medium" w:hAnsi="BIZ UD明朝 Medium"/>
          <w:sz w:val="22"/>
          <w:szCs w:val="22"/>
        </w:rPr>
      </w:pPr>
      <w:r w:rsidRPr="00EB7FAA">
        <w:rPr>
          <w:rFonts w:ascii="BIZ UD明朝 Medium" w:eastAsia="BIZ UD明朝 Medium" w:hAnsi="BIZ UD明朝 Medium" w:hint="eastAsia"/>
          <w:spacing w:val="165"/>
          <w:kern w:val="0"/>
          <w:sz w:val="22"/>
          <w:szCs w:val="22"/>
          <w:fitText w:val="1320" w:id="-468455680"/>
        </w:rPr>
        <w:t>誓約</w:t>
      </w:r>
      <w:r w:rsidRPr="00EB7FAA">
        <w:rPr>
          <w:rFonts w:ascii="BIZ UD明朝 Medium" w:eastAsia="BIZ UD明朝 Medium" w:hAnsi="BIZ UD明朝 Medium" w:hint="eastAsia"/>
          <w:kern w:val="0"/>
          <w:sz w:val="22"/>
          <w:szCs w:val="22"/>
          <w:fitText w:val="1320" w:id="-468455680"/>
        </w:rPr>
        <w:t>書</w:t>
      </w:r>
    </w:p>
    <w:p w14:paraId="0CC1BB18" w14:textId="77777777" w:rsidR="00EB7FAA" w:rsidRPr="004B64E7" w:rsidRDefault="00EB7FAA" w:rsidP="00EB7FAA">
      <w:pPr>
        <w:rPr>
          <w:rFonts w:ascii="BIZ UD明朝 Medium" w:eastAsia="BIZ UD明朝 Medium" w:hAnsi="BIZ UD明朝 Medium"/>
          <w:sz w:val="22"/>
          <w:szCs w:val="22"/>
        </w:rPr>
      </w:pPr>
    </w:p>
    <w:p w14:paraId="7F33351F"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会津若松市ステップアップ応援補助金の申請に当たり、次のとおり誓約し、同意します。</w:t>
      </w:r>
    </w:p>
    <w:p w14:paraId="6A89E94F"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noProof/>
          <w:spacing w:val="165"/>
          <w:kern w:val="0"/>
          <w:sz w:val="22"/>
          <w:szCs w:val="22"/>
        </w:rPr>
        <mc:AlternateContent>
          <mc:Choice Requires="wps">
            <w:drawing>
              <wp:anchor distT="0" distB="0" distL="114300" distR="114300" simplePos="0" relativeHeight="251659264" behindDoc="0" locked="0" layoutInCell="1" allowOverlap="1" wp14:anchorId="79BC07FE" wp14:editId="3D8B8752">
                <wp:simplePos x="0" y="0"/>
                <wp:positionH relativeFrom="column">
                  <wp:posOffset>5642610</wp:posOffset>
                </wp:positionH>
                <wp:positionV relativeFrom="paragraph">
                  <wp:posOffset>155575</wp:posOffset>
                </wp:positionV>
                <wp:extent cx="812800" cy="317500"/>
                <wp:effectExtent l="0" t="0" r="6350" b="6350"/>
                <wp:wrapNone/>
                <wp:docPr id="1" name="正方形/長方形 1"/>
                <wp:cNvGraphicFramePr/>
                <a:graphic xmlns:a="http://schemas.openxmlformats.org/drawingml/2006/main">
                  <a:graphicData uri="http://schemas.microsoft.com/office/word/2010/wordprocessingShape">
                    <wps:wsp>
                      <wps:cNvSpPr/>
                      <wps:spPr>
                        <a:xfrm>
                          <a:off x="0" y="0"/>
                          <a:ext cx="812800" cy="317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C0B669" w14:textId="77777777" w:rsidR="00EB7FAA" w:rsidRPr="00566474" w:rsidRDefault="00EB7FAA" w:rsidP="00EB7FAA">
                            <w:pPr>
                              <w:jc w:val="center"/>
                              <w:rPr>
                                <w:rFonts w:ascii="BIZ UD明朝 Medium" w:eastAsia="BIZ UD明朝 Medium" w:hAnsi="BIZ UD明朝 Medium"/>
                                <w:color w:val="000000" w:themeColor="text1"/>
                                <w:sz w:val="18"/>
                                <w:szCs w:val="18"/>
                              </w:rPr>
                            </w:pPr>
                            <w:r w:rsidRPr="00566474">
                              <w:rPr>
                                <w:rFonts w:ascii="BIZ UD明朝 Medium" w:eastAsia="BIZ UD明朝 Medium" w:hAnsi="BIZ UD明朝 Medium" w:hint="eastAsia"/>
                                <w:color w:val="000000" w:themeColor="text1"/>
                                <w:sz w:val="18"/>
                                <w:szCs w:val="18"/>
                              </w:rPr>
                              <w:t>チェック欄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C07FE" id="正方形/長方形 1" o:spid="_x0000_s1026" style="position:absolute;margin-left:444.3pt;margin-top:12.25pt;width:64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" fillcolor="white [3212]" stroked="f" strokeweight="1pt">
                <v:textbox>
                  <w:txbxContent>
                    <w:p w14:paraId="1DC0B669" w14:textId="77777777" w:rsidR="00EB7FAA" w:rsidRPr="00566474" w:rsidRDefault="00EB7FAA" w:rsidP="00EB7FAA">
                      <w:pPr>
                        <w:jc w:val="center"/>
                        <w:rPr>
                          <w:rFonts w:ascii="BIZ UD明朝 Medium" w:eastAsia="BIZ UD明朝 Medium" w:hAnsi="BIZ UD明朝 Medium"/>
                          <w:color w:val="000000" w:themeColor="text1"/>
                          <w:sz w:val="18"/>
                          <w:szCs w:val="18"/>
                        </w:rPr>
                      </w:pPr>
                      <w:r w:rsidRPr="00566474">
                        <w:rPr>
                          <w:rFonts w:ascii="BIZ UD明朝 Medium" w:eastAsia="BIZ UD明朝 Medium" w:hAnsi="BIZ UD明朝 Medium" w:hint="eastAsia"/>
                          <w:color w:val="000000" w:themeColor="text1"/>
                          <w:sz w:val="18"/>
                          <w:szCs w:val="18"/>
                        </w:rPr>
                        <w:t>チェック欄</w:t>
                      </w:r>
                    </w:p>
                  </w:txbxContent>
                </v:textbox>
              </v:rect>
            </w:pict>
          </mc:Fallback>
        </mc:AlternateContent>
      </w:r>
    </w:p>
    <w:p w14:paraId="47C87010"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（暴力団排除に関する事項）　　　　　　　　　　　　　　　　　　　　　　　　　</w:t>
      </w:r>
    </w:p>
    <w:p w14:paraId="6F7FF305" w14:textId="26AA2217" w:rsidR="00EB7FAA" w:rsidRPr="004B64E7" w:rsidRDefault="00EB7FAA" w:rsidP="00EB7FAA">
      <w:pPr>
        <w:ind w:left="209" w:rightChars="-177" w:right="-425"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１　会津若松市暴力団排除条例（平成24年会津若松市条例第４号）第２条に規定する暴力団、□</w:t>
      </w:r>
    </w:p>
    <w:p w14:paraId="1A9B0586" w14:textId="77777777" w:rsidR="00EB7FAA" w:rsidRPr="004B64E7" w:rsidRDefault="00EB7FAA" w:rsidP="00EB7FAA">
      <w:pPr>
        <w:ind w:left="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暴力団員、暴力団員等ではありません。</w:t>
      </w:r>
    </w:p>
    <w:p w14:paraId="482F9F26" w14:textId="587CF0AC" w:rsidR="00EB7FAA" w:rsidRPr="004B64E7" w:rsidRDefault="00EB7FAA" w:rsidP="00EB7FAA">
      <w:pPr>
        <w:ind w:left="209" w:rightChars="-414" w:right="-994"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２　役員等（法人である場合にはその役員、その支店又は営業所の代表者その他これらと同等</w:t>
      </w:r>
      <w:r>
        <w:rPr>
          <w:rFonts w:ascii="BIZ UD明朝 Medium" w:eastAsia="BIZ UD明朝 Medium" w:hAnsi="BIZ UD明朝 Medium" w:hint="eastAsia"/>
          <w:sz w:val="22"/>
          <w:szCs w:val="22"/>
        </w:rPr>
        <w:t xml:space="preserve"> </w:t>
      </w:r>
      <w:r w:rsidRPr="004B64E7">
        <w:rPr>
          <w:rFonts w:ascii="BIZ UD明朝 Medium" w:eastAsia="BIZ UD明朝 Medium" w:hAnsi="BIZ UD明朝 Medium" w:hint="eastAsia"/>
          <w:sz w:val="22"/>
          <w:szCs w:val="22"/>
        </w:rPr>
        <w:t>□</w:t>
      </w:r>
    </w:p>
    <w:p w14:paraId="65F95ADB" w14:textId="77777777" w:rsidR="00EB7FAA" w:rsidRPr="004B64E7" w:rsidRDefault="00EB7FAA" w:rsidP="00EB7FAA">
      <w:pPr>
        <w:ind w:left="209" w:rightChars="-355" w:right="-852"/>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の責任を有する者を、法人以外の団体である場合には代表者、理事その他これらと同等の</w:t>
      </w:r>
    </w:p>
    <w:p w14:paraId="2A1F6C89" w14:textId="77777777" w:rsidR="00EB7FAA" w:rsidRPr="004B64E7" w:rsidRDefault="00EB7FAA" w:rsidP="00EB7FAA">
      <w:pPr>
        <w:ind w:left="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責任を有する者をいう。）は暴力団員ではありません。</w:t>
      </w:r>
    </w:p>
    <w:p w14:paraId="1293899B"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３　暴力団員又は暴力団員等が経営に実質的に関与していません。　　　　　　　　　　　　 □</w:t>
      </w:r>
    </w:p>
    <w:p w14:paraId="4112BDE0"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４　自己又は自己の属する法人若しくは法人以外の団体は、第三者の不正の利益を図る目的　 □</w:t>
      </w:r>
    </w:p>
    <w:p w14:paraId="070B078E"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又は第三者に損害を加える目的をもって、暴力団又は暴力団員等を利用していません。</w:t>
      </w:r>
    </w:p>
    <w:p w14:paraId="4D2D8982"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５　暴力団員又は暴力団員等に対して資金等を供給し、又は便宜を供与する等暴力団の維持　 □</w:t>
      </w:r>
    </w:p>
    <w:p w14:paraId="67011F89" w14:textId="77777777" w:rsidR="00EB7FAA" w:rsidRPr="004B64E7" w:rsidRDefault="00EB7FAA" w:rsidP="00EB7FAA">
      <w:pPr>
        <w:ind w:left="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又は運営に協力し、又は関与していません。</w:t>
      </w:r>
    </w:p>
    <w:p w14:paraId="3123A668"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６　暴力団員又は暴力団員等と、社会的に非難されるべき関係を有していません。　　　　　 □</w:t>
      </w:r>
    </w:p>
    <w:p w14:paraId="3FB3C33E"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７　１～６の該当の有無を確認するために、会津若松市から役員名簿等の提出を求められた　 □</w:t>
      </w:r>
    </w:p>
    <w:p w14:paraId="6E55E4BB" w14:textId="77777777" w:rsidR="00EB7FAA" w:rsidRPr="004B64E7" w:rsidRDefault="00EB7FAA" w:rsidP="00EB7FAA">
      <w:pPr>
        <w:ind w:firstLineChars="100" w:firstLine="2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ときは、速やかに提出します。</w:t>
      </w:r>
    </w:p>
    <w:p w14:paraId="7034D783"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８　１～６の該当の有無を確認するために、会津若松市が会津若松警察署に照会することに　 □</w:t>
      </w:r>
    </w:p>
    <w:p w14:paraId="363CA6EA" w14:textId="77777777" w:rsidR="00EB7FAA" w:rsidRPr="004B64E7" w:rsidRDefault="00EB7FAA" w:rsidP="00EB7FAA">
      <w:pPr>
        <w:ind w:left="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同意します。</w:t>
      </w:r>
    </w:p>
    <w:p w14:paraId="4FDC2F41"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（市税の納付状況に関する事項）</w:t>
      </w:r>
    </w:p>
    <w:p w14:paraId="4D0DBF0F"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１　会津若松市税条例（昭和29年条例第９号）第３条に規定する市税の滞納はありません。　□</w:t>
      </w:r>
    </w:p>
    <w:p w14:paraId="23677240"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２　１について会津若松市が市税の納付状況について公簿等により確認することに同意しま　 □</w:t>
      </w:r>
    </w:p>
    <w:p w14:paraId="5296C5E2" w14:textId="77777777" w:rsidR="00EB7FAA" w:rsidRPr="004B64E7" w:rsidRDefault="00EB7FAA" w:rsidP="00EB7FAA">
      <w:pPr>
        <w:ind w:left="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す。</w:t>
      </w:r>
    </w:p>
    <w:p w14:paraId="7D3257A0" w14:textId="77777777" w:rsidR="00EB7FAA" w:rsidRPr="004B64E7" w:rsidRDefault="00EB7FAA" w:rsidP="00EB7FAA">
      <w:pPr>
        <w:ind w:left="209" w:hangingChars="95" w:hanging="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（遊休不動産等の施設整備に関する事項）</w:t>
      </w:r>
    </w:p>
    <w:p w14:paraId="0F587DE1"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１　遊休不動産等の施設を整備する場合は、会津若松市景観計画に基づく景観形成基準、　　 □</w:t>
      </w:r>
    </w:p>
    <w:p w14:paraId="50E1D1D1" w14:textId="77777777" w:rsidR="00EB7FAA" w:rsidRPr="004B64E7" w:rsidRDefault="00EB7FAA" w:rsidP="00EB7FAA">
      <w:pPr>
        <w:ind w:left="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会津若松市屋外広告物等に関する条例（平成29年会津若松市条例第22号）、その他の</w:t>
      </w:r>
    </w:p>
    <w:p w14:paraId="023B17CB" w14:textId="77777777" w:rsidR="00EB7FAA" w:rsidRPr="004B64E7" w:rsidRDefault="00EB7FAA" w:rsidP="00EB7FAA">
      <w:pPr>
        <w:ind w:left="209"/>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関係法令等に適合するものとします。</w:t>
      </w:r>
    </w:p>
    <w:p w14:paraId="300C8A8F"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（他補助金の併用事項）</w:t>
      </w:r>
    </w:p>
    <w:p w14:paraId="6C2C5230"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１　会津若松市ステップアップ応援補助金以外の補助金の活用予定については次のとおりです。</w:t>
      </w:r>
    </w:p>
    <w:p w14:paraId="7B59DBCB"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・活用しません。　　　　　　　　　　　　　　　　　　　　　　　　　　　　　　　 □</w:t>
      </w:r>
    </w:p>
    <w:p w14:paraId="4151EB5D"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・次の補助金を活用予定です。（申請予定も含む。）　　　　　　　　　　　　　　　　 □</w:t>
      </w:r>
    </w:p>
    <w:p w14:paraId="7EBF28EC"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　　　　　　　　　　　　　　　　　　　　　　　　　　　　　　　　　　　　　　〕</w:t>
      </w:r>
    </w:p>
    <w:p w14:paraId="0691D349" w14:textId="77777777" w:rsidR="00EB7FAA" w:rsidRPr="004B64E7" w:rsidRDefault="00EB7FAA" w:rsidP="00EB7FAA">
      <w:pPr>
        <w:rPr>
          <w:rFonts w:ascii="BIZ UD明朝 Medium" w:eastAsia="BIZ UD明朝 Medium" w:hAnsi="BIZ UD明朝 Medium"/>
          <w:sz w:val="22"/>
          <w:szCs w:val="22"/>
        </w:rPr>
      </w:pPr>
    </w:p>
    <w:p w14:paraId="23633A37" w14:textId="77777777" w:rsidR="00EB7FAA" w:rsidRPr="004B64E7" w:rsidRDefault="00EB7FAA" w:rsidP="00EB7FAA">
      <w:pPr>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　会津若松市長　あて</w:t>
      </w:r>
    </w:p>
    <w:p w14:paraId="30BD0747" w14:textId="77777777" w:rsidR="00EB7FAA" w:rsidRPr="004B64E7" w:rsidRDefault="00EB7FAA" w:rsidP="00EB7FAA">
      <w:pPr>
        <w:ind w:firstLineChars="3600" w:firstLine="792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年　　月　　日</w:t>
      </w:r>
    </w:p>
    <w:p w14:paraId="5ECD0A94" w14:textId="77777777" w:rsidR="00EB7FAA" w:rsidRPr="004B64E7" w:rsidRDefault="00EB7FAA" w:rsidP="00EB7FAA">
      <w:pPr>
        <w:spacing w:line="360" w:lineRule="auto"/>
        <w:ind w:firstLineChars="1868" w:firstLine="4110"/>
        <w:rPr>
          <w:rFonts w:ascii="BIZ UD明朝 Medium" w:eastAsia="BIZ UD明朝 Medium" w:hAnsi="BIZ UD明朝 Medium"/>
          <w:sz w:val="22"/>
          <w:szCs w:val="22"/>
        </w:rPr>
      </w:pPr>
      <w:r w:rsidRPr="004B64E7">
        <w:rPr>
          <w:rFonts w:ascii="BIZ UD明朝 Medium" w:eastAsia="BIZ UD明朝 Medium" w:hAnsi="BIZ UD明朝 Medium" w:hint="eastAsia"/>
          <w:sz w:val="22"/>
          <w:szCs w:val="22"/>
        </w:rPr>
        <w:t xml:space="preserve">住所　　　　　　　　　　　　　　　　　　　　　</w:t>
      </w:r>
    </w:p>
    <w:p w14:paraId="7B1BBD28" w14:textId="77777777" w:rsidR="00EB7FAA" w:rsidRPr="004B64E7" w:rsidRDefault="00EB7FAA" w:rsidP="00EB7FAA">
      <w:pPr>
        <w:spacing w:line="360" w:lineRule="auto"/>
        <w:ind w:firstLineChars="1868" w:firstLine="4110"/>
        <w:rPr>
          <w:rFonts w:ascii="BIZ UD明朝 Medium" w:eastAsia="BIZ UD明朝 Medium" w:hAnsi="BIZ UD明朝 Medium"/>
          <w:sz w:val="22"/>
          <w:szCs w:val="22"/>
        </w:rPr>
      </w:pPr>
      <w:r w:rsidRPr="004B64E7">
        <w:rPr>
          <w:rFonts w:ascii="BIZ UD明朝 Medium" w:eastAsia="BIZ UD明朝 Medium" w:hAnsi="BIZ UD明朝 Medium"/>
          <w:sz w:val="22"/>
          <w:szCs w:val="22"/>
        </w:rPr>
        <w:ruby>
          <w:rubyPr>
            <w:rubyAlign w:val="distributeSpace"/>
            <w:hps w:val="11"/>
            <w:hpsRaise w:val="20"/>
            <w:hpsBaseText w:val="22"/>
            <w:lid w:val="ja-JP"/>
          </w:rubyPr>
          <w:rt>
            <w:r w:rsidR="00EB7FAA" w:rsidRPr="004B64E7">
              <w:rPr>
                <w:rFonts w:ascii="BIZ UD明朝 Medium" w:eastAsia="BIZ UD明朝 Medium" w:hAnsi="BIZ UD明朝 Medium"/>
                <w:sz w:val="11"/>
                <w:szCs w:val="22"/>
              </w:rPr>
              <w:t>ふりがな</w:t>
            </w:r>
          </w:rt>
          <w:rubyBase>
            <w:r w:rsidR="00EB7FAA" w:rsidRPr="004B64E7">
              <w:rPr>
                <w:rFonts w:ascii="BIZ UD明朝 Medium" w:eastAsia="BIZ UD明朝 Medium" w:hAnsi="BIZ UD明朝 Medium"/>
                <w:sz w:val="22"/>
                <w:szCs w:val="22"/>
              </w:rPr>
              <w:t>氏名</w:t>
            </w:r>
          </w:rubyBase>
        </w:ruby>
      </w:r>
      <w:r w:rsidRPr="004B64E7">
        <w:rPr>
          <w:rFonts w:ascii="BIZ UD明朝 Medium" w:eastAsia="BIZ UD明朝 Medium" w:hAnsi="BIZ UD明朝 Medium" w:hint="eastAsia"/>
          <w:sz w:val="22"/>
          <w:szCs w:val="22"/>
        </w:rPr>
        <w:t xml:space="preserve">　　　　　　　　　　　　　　　　　　　　</w:t>
      </w:r>
    </w:p>
    <w:sectPr w:rsidR="00EB7FAA" w:rsidRPr="004B64E7" w:rsidSect="00B017E4">
      <w:pgSz w:w="11906" w:h="16838"/>
      <w:pgMar w:top="1135"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498E" w14:textId="77777777" w:rsidR="00EB7FAA" w:rsidRDefault="00EB7FAA" w:rsidP="00EB7FAA">
      <w:r>
        <w:separator/>
      </w:r>
    </w:p>
  </w:endnote>
  <w:endnote w:type="continuationSeparator" w:id="0">
    <w:p w14:paraId="728ACB23" w14:textId="77777777" w:rsidR="00EB7FAA" w:rsidRDefault="00EB7FAA" w:rsidP="00EB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97538" w14:textId="77777777" w:rsidR="00EB7FAA" w:rsidRDefault="00EB7FAA" w:rsidP="00EB7FAA">
      <w:r>
        <w:separator/>
      </w:r>
    </w:p>
  </w:footnote>
  <w:footnote w:type="continuationSeparator" w:id="0">
    <w:p w14:paraId="63E03AB9" w14:textId="77777777" w:rsidR="00EB7FAA" w:rsidRDefault="00EB7FAA" w:rsidP="00EB7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22"/>
    <w:rsid w:val="00217D12"/>
    <w:rsid w:val="00901D22"/>
    <w:rsid w:val="00C05AAB"/>
    <w:rsid w:val="00EB7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69094"/>
  <w15:chartTrackingRefBased/>
  <w15:docId w15:val="{D3105A4E-89F2-4269-87B2-6EBE788A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FAA"/>
    <w:rPr>
      <w:rFonts w:ascii="ＭＳ ゴシック" w:eastAsia="ＭＳ ゴシック"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FAA"/>
    <w:pPr>
      <w:widowControl w:val="0"/>
      <w:tabs>
        <w:tab w:val="center" w:pos="4252"/>
        <w:tab w:val="right" w:pos="8504"/>
      </w:tabs>
      <w:snapToGrid w:val="0"/>
      <w:jc w:val="both"/>
    </w:pPr>
    <w:rPr>
      <w:rFonts w:asciiTheme="minorHAnsi" w:eastAsiaTheme="minorEastAsia" w:hAnsiTheme="minorHAnsi"/>
      <w:sz w:val="21"/>
      <w:szCs w:val="22"/>
    </w:rPr>
  </w:style>
  <w:style w:type="character" w:customStyle="1" w:styleId="a4">
    <w:name w:val="ヘッダー (文字)"/>
    <w:basedOn w:val="a0"/>
    <w:link w:val="a3"/>
    <w:uiPriority w:val="99"/>
    <w:rsid w:val="00EB7FAA"/>
  </w:style>
  <w:style w:type="paragraph" w:styleId="a5">
    <w:name w:val="footer"/>
    <w:basedOn w:val="a"/>
    <w:link w:val="a6"/>
    <w:uiPriority w:val="99"/>
    <w:unhideWhenUsed/>
    <w:rsid w:val="00EB7FAA"/>
    <w:pPr>
      <w:widowControl w:val="0"/>
      <w:tabs>
        <w:tab w:val="center" w:pos="4252"/>
        <w:tab w:val="right" w:pos="8504"/>
      </w:tabs>
      <w:snapToGrid w:val="0"/>
      <w:jc w:val="both"/>
    </w:pPr>
    <w:rPr>
      <w:rFonts w:asciiTheme="minorHAnsi" w:eastAsiaTheme="minorEastAsia" w:hAnsiTheme="minorHAnsi"/>
      <w:sz w:val="21"/>
      <w:szCs w:val="22"/>
    </w:rPr>
  </w:style>
  <w:style w:type="character" w:customStyle="1" w:styleId="a6">
    <w:name w:val="フッター (文字)"/>
    <w:basedOn w:val="a0"/>
    <w:link w:val="a5"/>
    <w:uiPriority w:val="99"/>
    <w:rsid w:val="00EB7FAA"/>
  </w:style>
  <w:style w:type="table" w:styleId="a7">
    <w:name w:val="Table Grid"/>
    <w:basedOn w:val="a1"/>
    <w:uiPriority w:val="59"/>
    <w:rsid w:val="00EB7FAA"/>
    <w:rPr>
      <w:rFonts w:ascii="ＭＳ ゴシック" w:eastAsia="ＭＳ ゴシック"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EB7FAA"/>
    <w:rPr>
      <w:rFonts w:ascii="ＭＳ ゴシック" w:eastAsia="ＭＳ ゴシック"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B7FAA"/>
    <w:rPr>
      <w:rFonts w:ascii="ＭＳ ゴシック" w:eastAsia="ＭＳ ゴシック"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B7FAA"/>
    <w:pPr>
      <w:jc w:val="center"/>
    </w:pPr>
    <w:rPr>
      <w:rFonts w:ascii="BIZ UD明朝 Medium" w:eastAsia="BIZ UD明朝 Medium" w:hAnsi="BIZ UD明朝 Medium"/>
      <w:sz w:val="22"/>
      <w:szCs w:val="22"/>
    </w:rPr>
  </w:style>
  <w:style w:type="character" w:customStyle="1" w:styleId="a9">
    <w:name w:val="記 (文字)"/>
    <w:basedOn w:val="a0"/>
    <w:link w:val="a8"/>
    <w:uiPriority w:val="99"/>
    <w:rsid w:val="00EB7FAA"/>
    <w:rPr>
      <w:rFonts w:ascii="BIZ UD明朝 Medium" w:eastAsia="BIZ UD明朝 Medium" w:hAnsi="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1013</Characters>
  <Application>Microsoft Office Word</Application>
  <DocSecurity>0</DocSecurity>
  <Lines>8</Lines>
  <Paragraphs>2</Paragraphs>
  <ScaleCrop>false</ScaleCrop>
  <Company>Aizuwakamatsu City</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新国　香菜</dc:creator>
  <cp:keywords/>
  <dc:description/>
  <cp:lastModifiedBy>新国　香菜</cp:lastModifiedBy>
  <cp:revision>3</cp:revision>
  <dcterms:created xsi:type="dcterms:W3CDTF">2026-04-02T06:47:00Z</dcterms:created>
  <dcterms:modified xsi:type="dcterms:W3CDTF">2026-04-02T06:52:00Z</dcterms:modified>
</cp:coreProperties>
</file>