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F0" w:rsidRDefault="003632E7">
      <w:r>
        <w:rPr>
          <w:noProof/>
        </w:rPr>
        <mc:AlternateContent>
          <mc:Choice Requires="wps">
            <w:drawing>
              <wp:anchor distT="0" distB="0" distL="114300" distR="114300" simplePos="0" relativeHeight="251671552" behindDoc="0" locked="0" layoutInCell="1" allowOverlap="1">
                <wp:simplePos x="0" y="0"/>
                <wp:positionH relativeFrom="margin">
                  <wp:posOffset>1347470</wp:posOffset>
                </wp:positionH>
                <wp:positionV relativeFrom="paragraph">
                  <wp:posOffset>-163830</wp:posOffset>
                </wp:positionV>
                <wp:extent cx="4619625" cy="8858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619625" cy="885825"/>
                        </a:xfrm>
                        <a:prstGeom prst="rect">
                          <a:avLst/>
                        </a:prstGeom>
                        <a:solidFill>
                          <a:schemeClr val="lt1"/>
                        </a:solidFill>
                        <a:ln w="6350">
                          <a:noFill/>
                        </a:ln>
                      </wps:spPr>
                      <wps:txbx>
                        <w:txbxContent>
                          <w:p w:rsidR="004428F0" w:rsidRPr="008815C7" w:rsidRDefault="00170287" w:rsidP="00462845">
                            <w:pPr>
                              <w:spacing w:line="0" w:lineRule="atLeast"/>
                              <w:jc w:val="left"/>
                              <w:rPr>
                                <w:rFonts w:ascii="Meiryo UI" w:eastAsia="Meiryo UI" w:hAnsi="Meiryo UI"/>
                                <w:color w:val="000000" w:themeColor="text1"/>
                                <w:sz w:val="24"/>
                                <w:szCs w:val="24"/>
                              </w:rPr>
                            </w:pPr>
                            <w:r w:rsidRPr="008815C7">
                              <w:rPr>
                                <w:rFonts w:ascii="Meiryo UI" w:eastAsia="Meiryo UI" w:hAnsi="Meiryo UI" w:hint="eastAsia"/>
                                <w:color w:val="000000" w:themeColor="text1"/>
                                <w:sz w:val="24"/>
                                <w:szCs w:val="24"/>
                              </w:rPr>
                              <w:t>・</w:t>
                            </w:r>
                            <w:r w:rsidR="004428F0" w:rsidRPr="008815C7">
                              <w:rPr>
                                <w:rFonts w:ascii="Meiryo UI" w:eastAsia="Meiryo UI" w:hAnsi="Meiryo UI" w:hint="eastAsia"/>
                                <w:color w:val="000000" w:themeColor="text1"/>
                                <w:sz w:val="24"/>
                                <w:szCs w:val="24"/>
                              </w:rPr>
                              <w:t>あいづの厳選米生産推進協議会</w:t>
                            </w:r>
                          </w:p>
                          <w:p w:rsidR="003632E7" w:rsidRDefault="00170287" w:rsidP="003632E7">
                            <w:pPr>
                              <w:spacing w:line="0" w:lineRule="atLeast"/>
                              <w:ind w:left="240" w:hangingChars="100" w:hanging="240"/>
                              <w:jc w:val="left"/>
                              <w:rPr>
                                <w:rFonts w:ascii="Meiryo UI" w:eastAsia="Meiryo UI" w:hAnsi="Meiryo UI"/>
                                <w:color w:val="000000" w:themeColor="text1"/>
                                <w:sz w:val="24"/>
                                <w:szCs w:val="24"/>
                              </w:rPr>
                            </w:pPr>
                            <w:r w:rsidRPr="008815C7">
                              <w:rPr>
                                <w:rFonts w:ascii="Meiryo UI" w:eastAsia="Meiryo UI" w:hAnsi="Meiryo UI" w:hint="eastAsia"/>
                                <w:color w:val="000000" w:themeColor="text1"/>
                                <w:sz w:val="24"/>
                                <w:szCs w:val="24"/>
                              </w:rPr>
                              <w:t>・「米</w:t>
                            </w:r>
                            <w:r w:rsidRPr="008815C7">
                              <w:rPr>
                                <w:rFonts w:ascii="Meiryo UI" w:eastAsia="Meiryo UI" w:hAnsi="Meiryo UI"/>
                                <w:color w:val="000000" w:themeColor="text1"/>
                                <w:sz w:val="24"/>
                                <w:szCs w:val="24"/>
                              </w:rPr>
                              <w:t>・食味分析鑑定コンクール：国際大会</w:t>
                            </w:r>
                            <w:r w:rsidRPr="008815C7">
                              <w:rPr>
                                <w:rFonts w:ascii="Meiryo UI" w:eastAsia="Meiryo UI" w:hAnsi="Meiryo UI" w:hint="eastAsia"/>
                                <w:color w:val="000000" w:themeColor="text1"/>
                                <w:sz w:val="24"/>
                                <w:szCs w:val="24"/>
                              </w:rPr>
                              <w:t>」in会津若松</w:t>
                            </w:r>
                            <w:r w:rsidRPr="008815C7">
                              <w:rPr>
                                <w:rFonts w:ascii="Meiryo UI" w:eastAsia="Meiryo UI" w:hAnsi="Meiryo UI"/>
                                <w:color w:val="000000" w:themeColor="text1"/>
                                <w:sz w:val="24"/>
                                <w:szCs w:val="24"/>
                              </w:rPr>
                              <w:t>実行委員会</w:t>
                            </w:r>
                          </w:p>
                          <w:p w:rsidR="004428F0" w:rsidRPr="008815C7" w:rsidRDefault="003632E7" w:rsidP="003632E7">
                            <w:pPr>
                              <w:spacing w:line="0" w:lineRule="atLeast"/>
                              <w:ind w:left="240" w:hangingChars="100" w:hanging="240"/>
                              <w:jc w:val="left"/>
                              <w:rPr>
                                <w:rFonts w:ascii="Meiryo UI" w:eastAsia="Meiryo UI" w:hAnsi="Meiryo UI"/>
                                <w:color w:val="000000" w:themeColor="text1"/>
                                <w:sz w:val="32"/>
                                <w:szCs w:val="24"/>
                              </w:rPr>
                            </w:pPr>
                            <w:r>
                              <w:rPr>
                                <w:rFonts w:ascii="Meiryo UI" w:eastAsia="Meiryo UI" w:hAnsi="Meiryo UI" w:hint="eastAsia"/>
                                <w:color w:val="000000" w:themeColor="text1"/>
                                <w:sz w:val="24"/>
                                <w:szCs w:val="24"/>
                              </w:rPr>
                              <w:t>【事務局】農政課</w:t>
                            </w:r>
                            <w:r w:rsidR="00170287" w:rsidRPr="008815C7">
                              <w:rPr>
                                <w:rFonts w:ascii="Meiryo UI" w:eastAsia="Meiryo UI" w:hAnsi="Meiryo UI" w:hint="eastAsia"/>
                                <w:color w:val="000000" w:themeColor="text1"/>
                                <w:sz w:val="24"/>
                                <w:szCs w:val="24"/>
                              </w:rPr>
                              <w:t xml:space="preserve">あて　</w:t>
                            </w:r>
                            <w:r w:rsidR="004428F0" w:rsidRPr="008815C7">
                              <w:rPr>
                                <w:rFonts w:ascii="Meiryo UI" w:eastAsia="Meiryo UI" w:hAnsi="Meiryo UI"/>
                                <w:color w:val="000000" w:themeColor="text1"/>
                                <w:sz w:val="24"/>
                                <w:szCs w:val="36"/>
                              </w:rPr>
                              <w:t>０２４２－２３－８１８０</w:t>
                            </w:r>
                          </w:p>
                          <w:p w:rsidR="004428F0" w:rsidRDefault="00442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6.1pt;margin-top:-12.9pt;width:363.75pt;height:6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BDYwIAAJEEAAAOAAAAZHJzL2Uyb0RvYy54bWysVM2O2jAQvlfqO1i+lwAFykaEFWVFVQnt&#10;rsRWezaOA5Ecj2sbEnoEadWH6CtUPfd58iIdO8DSbU9VL86M58cz3zeT0XVVSLIVxuagEtpptSkR&#10;ikOaq1VCPz3M3gwpsY6plElQIqE7Yen1+PWrUalj0YU1yFQYgkmUjUud0LVzOo4iy9eiYLYFWig0&#10;ZmAK5lA1qyg1rMTshYy67fYgKsGk2gAX1uLtTWOk45A/ywR3d1lmhSMyoVibC6cJ59Kf0XjE4pVh&#10;ep3zYxnsH6ooWK7w0XOqG+YY2Zj8j1RFzg1YyFyLQxFBluVchB6wm077RTeLNdMi9ILgWH2Gyf6/&#10;tPx2e29IniZ0QIliBVJUH57q/fd6/7M+fCX14Vt9ONT7H6iTgYer1DbGqIXGOFe9hwppP91bvPQo&#10;VJkp/Bf7I2hH4HdnsEXlCMfL3qBzNej2KeFoGw77Q5QxffQcrY11HwQUxAsJNUhmwJht59Y1ricX&#10;/5gFmaezXMqg+AESU2nIliH10oUaMflvXlKREjt/22+HxAp8eJNZKqzF99r05CVXLasA1bnfJaQ7&#10;hMFAM1dW81mOtc6ZdffM4CBh57gc7g6PTAK+BUeJkjWYL3+79/7IL1opKXEwE2o/b5gRlMiPCpm/&#10;6vR6fpKD0uu/66JiLi3LS4vaFFNAADq4hpoH0fs7eRIzA8Uj7tDEv4ompji+nVB3EqeuWRfcQS4m&#10;k+CEs6uZm6uF5j61B9wz8VA9MqOPdDkk+hZOI8ziF6w1vj5SwWTjIMsDpR7nBtUj/Dj3YSiOO+oX&#10;61IPXs9/kvEvAAAA//8DAFBLAwQUAAYACAAAACEAHz6UiuIAAAALAQAADwAAAGRycy9kb3ducmV2&#10;LnhtbEyPy07DMBBF90j8gzVIbFDrPFRCQ5wKIR4SOxoeYufGQxIRj6PYTcLfM6xgOZqje88tdovt&#10;xYSj7xwpiNcRCKTamY4aBS/V/eoKhA+ajO4doYJv9LArT08KnRs30zNO+9AIDiGfawVtCEMupa9b&#10;tNqv3YDEv083Wh34HBtpRj1zuO1lEkWX0uqOuKHVA962WH/tj1bBx0Xz/uSXh9c53aTD3eNUZW+m&#10;Uur8bLm5BhFwCX8w/OqzOpTsdHBHMl70CpI4SRhVsEo2vIGJbbrNQBwYjdMMZFnI/xvKHwAAAP//&#10;AwBQSwECLQAUAAYACAAAACEAtoM4kv4AAADhAQAAEwAAAAAAAAAAAAAAAAAAAAAAW0NvbnRlbnRf&#10;VHlwZXNdLnhtbFBLAQItABQABgAIAAAAIQA4/SH/1gAAAJQBAAALAAAAAAAAAAAAAAAAAC8BAABf&#10;cmVscy8ucmVsc1BLAQItABQABgAIAAAAIQDOXNBDYwIAAJEEAAAOAAAAAAAAAAAAAAAAAC4CAABk&#10;cnMvZTJvRG9jLnhtbFBLAQItABQABgAIAAAAIQAfPpSK4gAAAAsBAAAPAAAAAAAAAAAAAAAAAL0E&#10;AABkcnMvZG93bnJldi54bWxQSwUGAAAAAAQABADzAAAAzAUAAAAA&#10;" fillcolor="white [3201]" stroked="f" strokeweight=".5pt">
                <v:textbox>
                  <w:txbxContent>
                    <w:p w:rsidR="004428F0" w:rsidRPr="008815C7" w:rsidRDefault="00170287" w:rsidP="00462845">
                      <w:pPr>
                        <w:spacing w:line="0" w:lineRule="atLeast"/>
                        <w:jc w:val="left"/>
                        <w:rPr>
                          <w:rFonts w:ascii="Meiryo UI" w:eastAsia="Meiryo UI" w:hAnsi="Meiryo UI"/>
                          <w:color w:val="000000" w:themeColor="text1"/>
                          <w:sz w:val="24"/>
                          <w:szCs w:val="24"/>
                        </w:rPr>
                      </w:pPr>
                      <w:r w:rsidRPr="008815C7">
                        <w:rPr>
                          <w:rFonts w:ascii="Meiryo UI" w:eastAsia="Meiryo UI" w:hAnsi="Meiryo UI" w:hint="eastAsia"/>
                          <w:color w:val="000000" w:themeColor="text1"/>
                          <w:sz w:val="24"/>
                          <w:szCs w:val="24"/>
                        </w:rPr>
                        <w:t>・</w:t>
                      </w:r>
                      <w:r w:rsidR="004428F0" w:rsidRPr="008815C7">
                        <w:rPr>
                          <w:rFonts w:ascii="Meiryo UI" w:eastAsia="Meiryo UI" w:hAnsi="Meiryo UI" w:hint="eastAsia"/>
                          <w:color w:val="000000" w:themeColor="text1"/>
                          <w:sz w:val="24"/>
                          <w:szCs w:val="24"/>
                        </w:rPr>
                        <w:t>あいづの厳選米生産推進協議会</w:t>
                      </w:r>
                    </w:p>
                    <w:p w:rsidR="003632E7" w:rsidRDefault="00170287" w:rsidP="003632E7">
                      <w:pPr>
                        <w:spacing w:line="0" w:lineRule="atLeast"/>
                        <w:ind w:left="240" w:hangingChars="100" w:hanging="240"/>
                        <w:jc w:val="left"/>
                        <w:rPr>
                          <w:rFonts w:ascii="Meiryo UI" w:eastAsia="Meiryo UI" w:hAnsi="Meiryo UI" w:hint="eastAsia"/>
                          <w:color w:val="000000" w:themeColor="text1"/>
                          <w:sz w:val="24"/>
                          <w:szCs w:val="24"/>
                        </w:rPr>
                      </w:pPr>
                      <w:r w:rsidRPr="008815C7">
                        <w:rPr>
                          <w:rFonts w:ascii="Meiryo UI" w:eastAsia="Meiryo UI" w:hAnsi="Meiryo UI" w:hint="eastAsia"/>
                          <w:color w:val="000000" w:themeColor="text1"/>
                          <w:sz w:val="24"/>
                          <w:szCs w:val="24"/>
                        </w:rPr>
                        <w:t>・「米</w:t>
                      </w:r>
                      <w:r w:rsidRPr="008815C7">
                        <w:rPr>
                          <w:rFonts w:ascii="Meiryo UI" w:eastAsia="Meiryo UI" w:hAnsi="Meiryo UI"/>
                          <w:color w:val="000000" w:themeColor="text1"/>
                          <w:sz w:val="24"/>
                          <w:szCs w:val="24"/>
                        </w:rPr>
                        <w:t>・食味分析鑑定コンクール：国際大会</w:t>
                      </w:r>
                      <w:r w:rsidRPr="008815C7">
                        <w:rPr>
                          <w:rFonts w:ascii="Meiryo UI" w:eastAsia="Meiryo UI" w:hAnsi="Meiryo UI" w:hint="eastAsia"/>
                          <w:color w:val="000000" w:themeColor="text1"/>
                          <w:sz w:val="24"/>
                          <w:szCs w:val="24"/>
                        </w:rPr>
                        <w:t>」in会津若松</w:t>
                      </w:r>
                      <w:r w:rsidRPr="008815C7">
                        <w:rPr>
                          <w:rFonts w:ascii="Meiryo UI" w:eastAsia="Meiryo UI" w:hAnsi="Meiryo UI"/>
                          <w:color w:val="000000" w:themeColor="text1"/>
                          <w:sz w:val="24"/>
                          <w:szCs w:val="24"/>
                        </w:rPr>
                        <w:t>実行委員会</w:t>
                      </w:r>
                    </w:p>
                    <w:p w:rsidR="004428F0" w:rsidRPr="008815C7" w:rsidRDefault="003632E7" w:rsidP="003632E7">
                      <w:pPr>
                        <w:spacing w:line="0" w:lineRule="atLeast"/>
                        <w:ind w:left="240" w:hangingChars="100" w:hanging="240"/>
                        <w:jc w:val="left"/>
                        <w:rPr>
                          <w:rFonts w:ascii="Meiryo UI" w:eastAsia="Meiryo UI" w:hAnsi="Meiryo UI"/>
                          <w:color w:val="000000" w:themeColor="text1"/>
                          <w:sz w:val="32"/>
                          <w:szCs w:val="24"/>
                        </w:rPr>
                      </w:pPr>
                      <w:r>
                        <w:rPr>
                          <w:rFonts w:ascii="Meiryo UI" w:eastAsia="Meiryo UI" w:hAnsi="Meiryo UI" w:hint="eastAsia"/>
                          <w:color w:val="000000" w:themeColor="text1"/>
                          <w:sz w:val="24"/>
                          <w:szCs w:val="24"/>
                        </w:rPr>
                        <w:t>【事務局】農政課</w:t>
                      </w:r>
                      <w:r w:rsidR="00170287" w:rsidRPr="008815C7">
                        <w:rPr>
                          <w:rFonts w:ascii="Meiryo UI" w:eastAsia="Meiryo UI" w:hAnsi="Meiryo UI" w:hint="eastAsia"/>
                          <w:color w:val="000000" w:themeColor="text1"/>
                          <w:sz w:val="24"/>
                          <w:szCs w:val="24"/>
                        </w:rPr>
                        <w:t xml:space="preserve">あて　</w:t>
                      </w:r>
                      <w:r w:rsidR="004428F0" w:rsidRPr="008815C7">
                        <w:rPr>
                          <w:rFonts w:ascii="Meiryo UI" w:eastAsia="Meiryo UI" w:hAnsi="Meiryo UI"/>
                          <w:color w:val="000000" w:themeColor="text1"/>
                          <w:sz w:val="24"/>
                          <w:szCs w:val="36"/>
                        </w:rPr>
                        <w:t>０２４２－２３－８１８０</w:t>
                      </w:r>
                    </w:p>
                    <w:p w:rsidR="004428F0" w:rsidRDefault="004428F0"/>
                  </w:txbxContent>
                </v:textbox>
                <w10:wrap anchorx="margin"/>
              </v:shape>
            </w:pict>
          </mc:Fallback>
        </mc:AlternateContent>
      </w:r>
      <w:r w:rsidR="00170287">
        <w:rPr>
          <w:noProof/>
        </w:rPr>
        <mc:AlternateContent>
          <mc:Choice Requires="wps">
            <w:drawing>
              <wp:anchor distT="0" distB="0" distL="114300" distR="114300" simplePos="0" relativeHeight="251673600" behindDoc="0" locked="0" layoutInCell="1" allowOverlap="1" wp14:anchorId="4383D1D0" wp14:editId="331502D0">
                <wp:simplePos x="0" y="0"/>
                <wp:positionH relativeFrom="margin">
                  <wp:posOffset>47625</wp:posOffset>
                </wp:positionH>
                <wp:positionV relativeFrom="paragraph">
                  <wp:posOffset>-259715</wp:posOffset>
                </wp:positionV>
                <wp:extent cx="1828800" cy="775675"/>
                <wp:effectExtent l="0" t="0" r="0" b="5715"/>
                <wp:wrapNone/>
                <wp:docPr id="7" name="テキスト ボックス 7"/>
                <wp:cNvGraphicFramePr/>
                <a:graphic xmlns:a="http://schemas.openxmlformats.org/drawingml/2006/main">
                  <a:graphicData uri="http://schemas.microsoft.com/office/word/2010/wordprocessingShape">
                    <wps:wsp>
                      <wps:cNvSpPr txBox="1"/>
                      <wps:spPr>
                        <a:xfrm>
                          <a:off x="0" y="0"/>
                          <a:ext cx="1828800" cy="775675"/>
                        </a:xfrm>
                        <a:prstGeom prst="rect">
                          <a:avLst/>
                        </a:prstGeom>
                        <a:noFill/>
                        <a:ln>
                          <a:noFill/>
                        </a:ln>
                      </wps:spPr>
                      <wps:txbx>
                        <w:txbxContent>
                          <w:p w:rsidR="004428F0" w:rsidRPr="00462845" w:rsidRDefault="004428F0" w:rsidP="004428F0">
                            <w:pPr>
                              <w:spacing w:line="0" w:lineRule="atLeast"/>
                              <w:jc w:val="center"/>
                              <w:rPr>
                                <w:rFonts w:asciiTheme="majorHAnsi" w:eastAsiaTheme="majorHAnsi" w:hAnsiTheme="majorHAnsi"/>
                                <w:color w:val="000000" w:themeColor="text1"/>
                                <w:sz w:val="96"/>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2845">
                              <w:rPr>
                                <w:rFonts w:asciiTheme="majorHAnsi" w:eastAsiaTheme="majorHAnsi" w:hAnsiTheme="majorHAnsi" w:hint="eastAsia"/>
                                <w:color w:val="000000" w:themeColor="text1"/>
                                <w:sz w:val="96"/>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83D1D0" id="_x0000_t202" coordsize="21600,21600" o:spt="202" path="m,l,21600r21600,l21600,xe">
                <v:stroke joinstyle="miter"/>
                <v:path gradientshapeok="t" o:connecttype="rect"/>
              </v:shapetype>
              <v:shape id="テキスト ボックス 7" o:spid="_x0000_s1026" type="#_x0000_t202" style="position:absolute;left:0;text-align:left;margin-left:3.75pt;margin-top:-20.45pt;width:2in;height:61.1pt;z-index:2516736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dVRQIAAFwEAAAOAAAAZHJzL2Uyb0RvYy54bWysVM1u2zAMvg/YOwi6L06CpU6NOEXWIsOA&#10;oC2QDj0rshwbsERBUmJnxwYY9hB9hWHnPY9fZJScpFm307CLTJEUf76P9OSqkRXZCmNLUCkd9PqU&#10;CMUhK9U6pZ8f5u/GlFjHVMYqUCKlO2Hp1fTtm0mtEzGEAqpMGIJBlE1qndLCOZ1EkeWFkMz2QAuF&#10;xhyMZA6vZh1lhtUYXVbRsN+/iGowmTbAhbWovemMdBri57ng7i7PrXCkSinW5sJpwrnyZzSdsGRt&#10;mC5KfiiD/UMVkpUKk55C3TDHyMaUf4SSJTdgIXc9DjKCPC+5CD1gN4P+q26WBdMi9ILgWH2Cyf6/&#10;sPx2e29ImaU0pkQxiRS1+6/t0/f26We7/0ba/XO737dPP/BOYg9XrW2Cr5Ya37nmAzRI+1FvUelR&#10;aHIj/Rf7I2hH4HcnsEXjCPePxsPxuI8mjrY4Hl3EIx8menmtjXUfBUjihZQaJDNgzLYL6zrXo4tP&#10;pmBeVlUgtFK/KTCm10S+9K5EL7lm1YTOT+WvINthVwa6MbGaz0tMvWDW3TODc4HV4qy7OzzyCuqU&#10;wkGipADz5W967490oZWSGucspQoXgZLqk0Ia4/fDyxGOZbiMx5eYwJwbVmcGtZHXgGM8wI3SPIje&#10;3VVHMTcgH3EdZj4jmpjimDel7iheu27ycZ24mM2CE46hZm6hlpr70B43D+pD88iMPiDvkLNbOE4j&#10;S14R0Pl2iM82DvIysOMx7hA9QI8jHPg9rJvfkfN78Hr5KUx/AQAA//8DAFBLAwQUAAYACAAAACEA&#10;5uPGat4AAAAIAQAADwAAAGRycy9kb3ducmV2LnhtbEyPwU7DMBBE70j8g7VI3FonhUAb4lSoFHrh&#10;khapPbrxkkTY6yh22/D3LCc47s5o5k2xHJ0VZxxC50lBOk1AINXedNQo+Ni9TuYgQtRktPWECr4x&#10;wLK8vip0bvyFKjxvYyM4hEKuFbQx9rmUoW7R6TD1PRJrn35wOvI5NNIM+sLhzspZkjxIpzvihlb3&#10;uGqx/tqeHJdQsq5e3tbm/VBt9llM7Q5XqVK3N+PzE4iIY/wzwy8+o0PJTEd/IhOEVfCYsVHB5D5Z&#10;gGB9tsj4c1QwT+9AloX8P6D8AQAA//8DAFBLAQItABQABgAIAAAAIQC2gziS/gAAAOEBAAATAAAA&#10;AAAAAAAAAAAAAAAAAABbQ29udGVudF9UeXBlc10ueG1sUEsBAi0AFAAGAAgAAAAhADj9If/WAAAA&#10;lAEAAAsAAAAAAAAAAAAAAAAALwEAAF9yZWxzLy5yZWxzUEsBAi0AFAAGAAgAAAAhACYYV1VFAgAA&#10;XAQAAA4AAAAAAAAAAAAAAAAALgIAAGRycy9lMm9Eb2MueG1sUEsBAi0AFAAGAAgAAAAhAObjxmre&#10;AAAACAEAAA8AAAAAAAAAAAAAAAAAnwQAAGRycy9kb3ducmV2LnhtbFBLBQYAAAAABAAEAPMAAACq&#10;BQAAAAA=&#10;" filled="f" stroked="f">
                <v:textbox inset="5.85pt,.7pt,5.85pt,.7pt">
                  <w:txbxContent>
                    <w:p w:rsidR="004428F0" w:rsidRPr="00462845" w:rsidRDefault="004428F0" w:rsidP="004428F0">
                      <w:pPr>
                        <w:spacing w:line="0" w:lineRule="atLeast"/>
                        <w:jc w:val="center"/>
                        <w:rPr>
                          <w:rFonts w:asciiTheme="majorHAnsi" w:eastAsiaTheme="majorHAnsi" w:hAnsiTheme="majorHAnsi"/>
                          <w:color w:val="000000" w:themeColor="text1"/>
                          <w:sz w:val="96"/>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2845">
                        <w:rPr>
                          <w:rFonts w:asciiTheme="majorHAnsi" w:eastAsiaTheme="majorHAnsi" w:hAnsiTheme="majorHAnsi" w:hint="eastAsia"/>
                          <w:color w:val="000000" w:themeColor="text1"/>
                          <w:sz w:val="96"/>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w:t>
                      </w:r>
                    </w:p>
                  </w:txbxContent>
                </v:textbox>
                <w10:wrap anchorx="margin"/>
              </v:shape>
            </w:pict>
          </mc:Fallback>
        </mc:AlternateContent>
      </w:r>
      <w:r w:rsidR="00170287">
        <w:rPr>
          <w:noProof/>
        </w:rPr>
        <mc:AlternateContent>
          <mc:Choice Requires="wps">
            <w:drawing>
              <wp:anchor distT="0" distB="0" distL="114300" distR="114300" simplePos="0" relativeHeight="251676672" behindDoc="0" locked="0" layoutInCell="1" allowOverlap="1">
                <wp:simplePos x="0" y="0"/>
                <wp:positionH relativeFrom="column">
                  <wp:posOffset>57150</wp:posOffset>
                </wp:positionH>
                <wp:positionV relativeFrom="paragraph">
                  <wp:posOffset>-73660</wp:posOffset>
                </wp:positionV>
                <wp:extent cx="1244009" cy="648586"/>
                <wp:effectExtent l="0" t="0" r="13335" b="18415"/>
                <wp:wrapNone/>
                <wp:docPr id="12" name="角丸四角形 12"/>
                <wp:cNvGraphicFramePr/>
                <a:graphic xmlns:a="http://schemas.openxmlformats.org/drawingml/2006/main">
                  <a:graphicData uri="http://schemas.microsoft.com/office/word/2010/wordprocessingShape">
                    <wps:wsp>
                      <wps:cNvSpPr/>
                      <wps:spPr>
                        <a:xfrm>
                          <a:off x="0" y="0"/>
                          <a:ext cx="1244009" cy="64858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63DD4D" id="角丸四角形 12" o:spid="_x0000_s1026" style="position:absolute;left:0;text-align:left;margin-left:4.5pt;margin-top:-5.8pt;width:97.95pt;height:51.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AyrwIAAJEFAAAOAAAAZHJzL2Uyb0RvYy54bWysVM1O3DAQvlfqO1i+lySrhUJEFq1AVJUQ&#10;IJaKs3EcEsnxuLZ3s9vH6JVbL30FLn2bIvUxOraT7IqiHqrm4Mx4Zr758cwcn6xbSVbC2AZUQbO9&#10;lBKhOJSNeijop9vzd4eUWMdUySQoUdCNsPRk9vbNcadzMYEaZCkMQRBl804XtHZO50lieS1aZvdA&#10;C4XCCkzLHLLmISkN6xC9lckkTQ+SDkypDXBhLd6eRSGdBfyqEtxdVZUVjsiCYmwunCac9/5MZscs&#10;fzBM1w3vw2D/EEXLGoVOR6gz5hhZmuYPqLbhBixUbo9Dm0BVNVyEHDCbLH2RzaJmWoRcsDhWj2Wy&#10;/w+WX66uDWlKfLsJJYq1+Ea/vn/9+fT0/PiIxPOPbwQlWKZO2xy1F/ra9JxF0ue8rkzr/5gNWYfS&#10;bsbSirUjHC+zyXSapkeUcJQdTA/3Dw88aLK11sa6DwJa4omCGliq8gbfL5SVrS6si/qDnveo4LyR&#10;Eu9ZLpU/Lcim9HeB8U0kTqUhK4bP79ZZ73JHCwPwlonPLuYTKLeRIqLeiArLgxlMQiChMbeYjHOh&#10;XBZFNStFdLWf4jc4G6II2UqFgB65wiBH7B5g0IwgA3ZMu9f3piL09Wic/i2waDxaBM+g3GjcNgrM&#10;awASs+o9R/2hSLE0vkr3UG6weQzEqbKanzf4dhfMumtmcIxw4HA1uCs8KgldQaGnKKnBfHnt3utj&#10;d6OUkg7HsqD285IZQYn8qLDvjzLsI5zjwEz330+QMbuS+12JWrangE+f4RLSPJBe38mBrAy0d7hB&#10;5t4ripji6Lug3JmBOXVxXeAO4mI+D2o4u5q5C7XQ3IP7qvq2vF3fMaP7BnbY+pcwjDDLX7Rw1PWW&#10;CuZLB1UT+ntb177eOPehcfod5RfLLh+0tpt09hsAAP//AwBQSwMEFAAGAAgAAAAhAPyy6CrdAAAA&#10;CAEAAA8AAABkcnMvZG93bnJldi54bWxMj8FOwzAQRO9I/IO1SNxaOwUqmsapUCXEFVqoxG0Tb5Oo&#10;8Tqy3Tbl63FPcFy91cybYjXaXpzIh86xhmyqQBDXznTcaPjcvk6eQYSIbLB3TBouFGBV3t4UmBt3&#10;5g86bWIjUgiHHDW0MQ65lKFuyWKYuoE4sb3zFmM6fSONx3MKt72cKTWXFjtODS0OtG6pPmyOVsNO&#10;ff/gmmX1tvuqD+/O++rh4rW+vxtfliAijfHvGa76SR3K5FS5I5sgeg2LtCRqmGTZHETiM/W4AFFd&#10;wRPIspD/B5S/AAAA//8DAFBLAQItABQABgAIAAAAIQC2gziS/gAAAOEBAAATAAAAAAAAAAAAAAAA&#10;AAAAAABbQ29udGVudF9UeXBlc10ueG1sUEsBAi0AFAAGAAgAAAAhADj9If/WAAAAlAEAAAsAAAAA&#10;AAAAAAAAAAAALwEAAF9yZWxzLy5yZWxzUEsBAi0AFAAGAAgAAAAhADJzsDKvAgAAkQUAAA4AAAAA&#10;AAAAAAAAAAAALgIAAGRycy9lMm9Eb2MueG1sUEsBAi0AFAAGAAgAAAAhAPyy6CrdAAAACAEAAA8A&#10;AAAAAAAAAAAAAAAACQUAAGRycy9kb3ducmV2LnhtbFBLBQYAAAAABAAEAPMAAAATBgAAAAA=&#10;" filled="f" strokecolor="black [3213]" strokeweight="1pt">
                <v:stroke joinstyle="miter"/>
              </v:roundrect>
            </w:pict>
          </mc:Fallback>
        </mc:AlternateContent>
      </w:r>
    </w:p>
    <w:p w:rsidR="004428F0" w:rsidRDefault="004428F0"/>
    <w:p w:rsidR="004428F0" w:rsidRDefault="004428F0"/>
    <w:p w:rsidR="004428F0" w:rsidRDefault="00FE0375">
      <w:r>
        <w:rPr>
          <w:noProof/>
        </w:rPr>
        <mc:AlternateContent>
          <mc:Choice Requires="wps">
            <w:drawing>
              <wp:anchor distT="0" distB="0" distL="114300" distR="114300" simplePos="0" relativeHeight="251659264" behindDoc="0" locked="0" layoutInCell="1" allowOverlap="1" wp14:anchorId="4B8BC485" wp14:editId="4BFF07B2">
                <wp:simplePos x="0" y="0"/>
                <wp:positionH relativeFrom="margin">
                  <wp:posOffset>407035</wp:posOffset>
                </wp:positionH>
                <wp:positionV relativeFrom="paragraph">
                  <wp:posOffset>75845</wp:posOffset>
                </wp:positionV>
                <wp:extent cx="4025900" cy="787002"/>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025900" cy="787002"/>
                        </a:xfrm>
                        <a:prstGeom prst="rect">
                          <a:avLst/>
                        </a:prstGeom>
                        <a:noFill/>
                        <a:ln>
                          <a:noFill/>
                        </a:ln>
                      </wps:spPr>
                      <wps:txbx>
                        <w:txbxContent>
                          <w:p w:rsidR="008F07FA" w:rsidRPr="00AB36D0" w:rsidRDefault="008F07FA" w:rsidP="008F07FA">
                            <w:pPr>
                              <w:spacing w:line="0" w:lineRule="atLeast"/>
                              <w:jc w:val="left"/>
                              <w:rPr>
                                <w:rFonts w:ascii="メイリオ" w:eastAsia="メイリオ" w:hAnsi="メイリオ"/>
                                <w:color w:val="385623" w:themeColor="accent6" w:themeShade="8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07FA">
                              <w:rPr>
                                <w:rFonts w:ascii="メイリオ" w:eastAsia="メイリオ" w:hAnsi="メイリオ" w:hint="eastAsia"/>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会津産米品質向上</w:t>
                            </w:r>
                            <w:r w:rsidRPr="008F07FA">
                              <w:rPr>
                                <w:rFonts w:ascii="メイリオ" w:eastAsia="メイリオ" w:hAnsi="メイリオ"/>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8BC485" id="テキスト ボックス 11" o:spid="_x0000_s1028" type="#_x0000_t202" style="position:absolute;left:0;text-align:left;margin-left:32.05pt;margin-top:5.95pt;width:317pt;height:61.9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LGRQIAAF4EAAAOAAAAZHJzL2Uyb0RvYy54bWysVEtu2zAQ3RfoHQjua8lG0jhG5MBN4KJA&#10;kARIiqxpiooFSByCpC2lyxgoeohcoei659FF+kjZiZt2VXRDDWeG83lvRienbV2xtbKuJJ3x4SDl&#10;TGlJeanvM/75dv5uzJnzQueiIq0y/qAcP52+fXPSmIka0ZKqXFmGINpNGpPxpfdmkiROLlUt3ICM&#10;0jAWZGvhcbX3SW5Fg+h1lYzS9H3SkM2NJamcg/a8N/JpjF8USvqronDKsyrjqM3H08ZzEc5keiIm&#10;91aYZSm3ZYh/qKIWpUbS51Dnwgu2suUfoepSWnJU+IGkOqGiKKWKPaCbYfqqm5ulMCr2AnCceYbJ&#10;/b+w8nJ9bVmZg7shZ1rU4KjbfO0ev3ePP7vNN9ZtnrrNpnv8gTuDDwBrjJvg3Y3BS99+oBaPd3oH&#10;ZcChLWwdvuiQwQ7oH57hVq1nEsqDdHR4nMIkYTsaH6XpKIRJXl4b6/xHRTULQsYt6Iwoi/WF873r&#10;ziUk0zQvqypSWunfFIgZNEkovS8xSL5dtLH3mDdoFpQ/oCtL/aA4I+clUl8I56+FxWSgWky7v8JR&#10;VNRknLYSZ0uyX/6mD/4gDFbOGkxaxjVWgbPqkwaRRwej40MMZryMx8dIYPcNiz2DXtVnhEEGU6gs&#10;isHdVzuxsFTfYSFmISNMQkvkzbjfiWe+n30slFSzWXTCIBrhL/SNkSF0wC2AetveCWu2yHtwdkm7&#10;eRSTVwT0vj3is5WnoozsvCC6hR5DHPndLlzYkv179Hr5LUx/AQAA//8DAFBLAwQUAAYACAAAACEA&#10;mAWnGd0AAAAJAQAADwAAAGRycy9kb3ducmV2LnhtbEyPwU7DMBBE70j8g7VI3KgToFGaxqlQKXDh&#10;khaJHt14SSLsdRS7bfh7llM57sxo5m25mpwVJxxD70lBOktAIDXe9NQq+Ni93OUgQtRktPWECn4w&#10;wKq6vip1YfyZajxtYyu4hEKhFXQxDoWUoenQ6TDzAxJ7X350OvI5ttKM+szlzsr7JMmk0z3xQqcH&#10;XHfYfG+Pjkco2dTPrxvzvq/fPucxtTtcp0rd3kxPSxARp3gJwx8+o0PFTAd/JBOEVZA9ppxkPV2A&#10;YD9b5CwcWHiY5yCrUv7/oPoFAAD//wMAUEsBAi0AFAAGAAgAAAAhALaDOJL+AAAA4QEAABMAAAAA&#10;AAAAAAAAAAAAAAAAAFtDb250ZW50X1R5cGVzXS54bWxQSwECLQAUAAYACAAAACEAOP0h/9YAAACU&#10;AQAACwAAAAAAAAAAAAAAAAAvAQAAX3JlbHMvLnJlbHNQSwECLQAUAAYACAAAACEAMIPCxkUCAABe&#10;BAAADgAAAAAAAAAAAAAAAAAuAgAAZHJzL2Uyb0RvYy54bWxQSwECLQAUAAYACAAAACEAmAWnGd0A&#10;AAAJAQAADwAAAAAAAAAAAAAAAACfBAAAZHJzL2Rvd25yZXYueG1sUEsFBgAAAAAEAAQA8wAAAKkF&#10;AAAAAA==&#10;" filled="f" stroked="f">
                <v:textbox inset="5.85pt,.7pt,5.85pt,.7pt">
                  <w:txbxContent>
                    <w:p w:rsidR="008F07FA" w:rsidRPr="00AB36D0" w:rsidRDefault="008F07FA" w:rsidP="008F07FA">
                      <w:pPr>
                        <w:spacing w:line="0" w:lineRule="atLeast"/>
                        <w:jc w:val="left"/>
                        <w:rPr>
                          <w:rFonts w:ascii="メイリオ" w:eastAsia="メイリオ" w:hAnsi="メイリオ"/>
                          <w:color w:val="385623" w:themeColor="accent6" w:themeShade="8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07FA">
                        <w:rPr>
                          <w:rFonts w:ascii="メイリオ" w:eastAsia="メイリオ" w:hAnsi="メイリオ" w:hint="eastAsia"/>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会津産米品質向上</w:t>
                      </w:r>
                      <w:r w:rsidRPr="008F07FA">
                        <w:rPr>
                          <w:rFonts w:ascii="メイリオ" w:eastAsia="メイリオ" w:hAnsi="メイリオ"/>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p>
                  </w:txbxContent>
                </v:textbox>
                <w10:wrap anchorx="margin"/>
              </v:shape>
            </w:pict>
          </mc:Fallback>
        </mc:AlternateContent>
      </w:r>
    </w:p>
    <w:p w:rsidR="008F07FA" w:rsidRDefault="008F07FA"/>
    <w:p w:rsidR="008F07FA" w:rsidRDefault="00AD1397">
      <w:r>
        <w:rPr>
          <w:noProof/>
        </w:rPr>
        <mc:AlternateContent>
          <mc:Choice Requires="wps">
            <w:drawing>
              <wp:anchor distT="0" distB="0" distL="114300" distR="114300" simplePos="0" relativeHeight="251661312" behindDoc="0" locked="0" layoutInCell="1" allowOverlap="1" wp14:anchorId="1A09C3AF" wp14:editId="03A4D211">
                <wp:simplePos x="0" y="0"/>
                <wp:positionH relativeFrom="margin">
                  <wp:posOffset>1757680</wp:posOffset>
                </wp:positionH>
                <wp:positionV relativeFrom="paragraph">
                  <wp:posOffset>161556</wp:posOffset>
                </wp:positionV>
                <wp:extent cx="2264734" cy="71238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64734" cy="712381"/>
                        </a:xfrm>
                        <a:prstGeom prst="rect">
                          <a:avLst/>
                        </a:prstGeom>
                        <a:noFill/>
                        <a:ln>
                          <a:noFill/>
                        </a:ln>
                      </wps:spPr>
                      <wps:txbx>
                        <w:txbxContent>
                          <w:p w:rsidR="00AD1397" w:rsidRPr="00AB36D0" w:rsidRDefault="00AD1397" w:rsidP="00AD1397">
                            <w:pPr>
                              <w:spacing w:line="0" w:lineRule="atLeast"/>
                              <w:jc w:val="left"/>
                              <w:rPr>
                                <w:rFonts w:ascii="メイリオ" w:eastAsia="メイリオ" w:hAnsi="メイリオ"/>
                                <w:color w:val="385623" w:themeColor="accent6" w:themeShade="8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r>
                              <w:rPr>
                                <w:rFonts w:ascii="メイリオ" w:eastAsia="メイリオ" w:hAnsi="メイリオ"/>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9C3AF" id="テキスト ボックス 1" o:spid="_x0000_s1029" type="#_x0000_t202" style="position:absolute;left:0;text-align:left;margin-left:138.4pt;margin-top:12.7pt;width:178.35pt;height:56.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yDSAIAAF4EAAAOAAAAZHJzL2Uyb0RvYy54bWysVN1u0zAUvkfiHSzf07RpWbuo6VQ2FSFV&#10;26QO7dp1nCZS4mNst0m5XCXEQ/AKiGueJy/CsZN2ZXCFuHHOn8/P9x1nelWXBdkJbXKQMR30+pQI&#10;ySHJ5SamHx8WbyaUGMtkwgqQIqZ7YejV7PWraaUiEUIGRSI0wSTSRJWKaWatioLA8EyUzPRACYnO&#10;FHTJLKp6EySaVZi9LIKw378IKtCJ0sCFMWi9aZ105vOnqeD2Lk2NsKSIKfZm/an9uXZnMJuyaKOZ&#10;ynLetcH+oYuS5RKLnlLdMMvIVud/pCpzrsFAanscygDSNOfCz4DTDPovplllTAk/C4Jj1Akm8//S&#10;8tvdvSZ5gtxRIlmJFDWHL83T9+bpZ3P4SprDt+ZwaJ5+oE4GDq5KmQhvrRTes/U7qN3Vzm7Q6FCo&#10;U126L85H0I/A709gi9oSjsYwvBiNhyNKOPrGg3A48WmC59tKG/teQEmcEFONZHqM2W5pLFbE0GOI&#10;KyZhkReFJ7SQvxkw0FkC13rbopNsva795MNj+2tI9jiVhnZNjOKLHEsvmbH3TONe4CC46/YOj7SA&#10;KqbQSZRkoD//ze7ikS70UlLhnsXUfNoyLSgpPkgkcjwKL9/iYnplMrnEEvrcsT5zyG15DbjISBX2&#10;5kUXboujmGooH/FBzF1NdDHJsXJM7VG8tu3u44PiYj73QbiIitmlXCnuUjvkHKwP9SPTqsPeImu3&#10;cNxHFr2goI1tMZ9vLaS558eh3GLagY9L7GnrHpx7Jee6j3r+Lcx+AQAA//8DAFBLAwQUAAYACAAA&#10;ACEAxeStz+AAAAAKAQAADwAAAGRycy9kb3ducmV2LnhtbEyPwU7DMAyG70i8Q2QkbixlpRkqTacO&#10;CZC4MAZCHNPGtBWNUzXZVnh6zAlutvzp9/cX69kN4oBT6D1puFwkIJAab3tqNby+3F1cgwjRkDWD&#10;J9TwhQHW5elJYXLrj/SMh11sBYdQyI2GLsYxlzI0HToTFn5E4tuHn5yJvE6ttJM5crgb5DJJlHSm&#10;J/7QmRFvO2w+d3un4bsP1cP2aRPrTfZ+n2wfVXirlNbnZ3N1AyLiHP9g+NVndSjZqfZ7skEMGpYr&#10;xeqRh+wKBAMqTTMQNZPpSoEsC/m/QvkDAAD//wMAUEsBAi0AFAAGAAgAAAAhALaDOJL+AAAA4QEA&#10;ABMAAAAAAAAAAAAAAAAAAAAAAFtDb250ZW50X1R5cGVzXS54bWxQSwECLQAUAAYACAAAACEAOP0h&#10;/9YAAACUAQAACwAAAAAAAAAAAAAAAAAvAQAAX3JlbHMvLnJlbHNQSwECLQAUAAYACAAAACEAomos&#10;g0gCAABeBAAADgAAAAAAAAAAAAAAAAAuAgAAZHJzL2Uyb0RvYy54bWxQSwECLQAUAAYACAAAACEA&#10;xeStz+AAAAAKAQAADwAAAAAAAAAAAAAAAACiBAAAZHJzL2Rvd25yZXYueG1sUEsFBgAAAAAEAAQA&#10;8wAAAK8FAAAAAA==&#10;" filled="f" stroked="f">
                <v:textbox inset="5.85pt,.7pt,5.85pt,.7pt">
                  <w:txbxContent>
                    <w:p w:rsidR="00AD1397" w:rsidRPr="00AB36D0" w:rsidRDefault="00AD1397" w:rsidP="00AD1397">
                      <w:pPr>
                        <w:spacing w:line="0" w:lineRule="atLeast"/>
                        <w:jc w:val="left"/>
                        <w:rPr>
                          <w:rFonts w:ascii="メイリオ" w:eastAsia="メイリオ" w:hAnsi="メイリオ"/>
                          <w:color w:val="385623" w:themeColor="accent6" w:themeShade="8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r>
                        <w:rPr>
                          <w:rFonts w:ascii="メイリオ" w:eastAsia="メイリオ" w:hAnsi="メイリオ"/>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p>
                  </w:txbxContent>
                </v:textbox>
                <w10:wrap anchorx="margin"/>
              </v:shape>
            </w:pict>
          </mc:Fallback>
        </mc:AlternateContent>
      </w:r>
    </w:p>
    <w:p w:rsidR="008F07FA" w:rsidRDefault="008F07FA"/>
    <w:p w:rsidR="008F07FA" w:rsidRDefault="008F07FA"/>
    <w:p w:rsidR="00FE0375" w:rsidRDefault="00FE0375"/>
    <w:p w:rsidR="00E03D65" w:rsidRDefault="004428F0">
      <w:r>
        <w:rPr>
          <w:noProof/>
        </w:rPr>
        <mc:AlternateContent>
          <mc:Choice Requires="wps">
            <w:drawing>
              <wp:anchor distT="0" distB="0" distL="114300" distR="114300" simplePos="0" relativeHeight="251666432" behindDoc="0" locked="0" layoutInCell="1" allowOverlap="1" wp14:anchorId="5F611BE3" wp14:editId="2B77B120">
                <wp:simplePos x="0" y="0"/>
                <wp:positionH relativeFrom="margin">
                  <wp:align>center</wp:align>
                </wp:positionH>
                <wp:positionV relativeFrom="paragraph">
                  <wp:posOffset>13512</wp:posOffset>
                </wp:positionV>
                <wp:extent cx="4354594" cy="98869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54594" cy="988695"/>
                        </a:xfrm>
                        <a:prstGeom prst="rect">
                          <a:avLst/>
                        </a:prstGeom>
                        <a:noFill/>
                        <a:ln>
                          <a:noFill/>
                        </a:ln>
                      </wps:spPr>
                      <wps:txbx>
                        <w:txbxContent>
                          <w:p w:rsidR="004428F0" w:rsidRPr="004428F0" w:rsidRDefault="009048F7" w:rsidP="00FC5D65">
                            <w:pPr>
                              <w:spacing w:line="0" w:lineRule="atLeast"/>
                              <w:jc w:val="center"/>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日時</w:t>
                            </w:r>
                            <w:r>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428F0" w:rsidRPr="004428F0">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4428F0" w:rsidRPr="004428F0">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７年6月19日（木）　15：00</w:t>
                            </w:r>
                            <w:r w:rsidR="004428F0" w:rsidRPr="004428F0">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611BE3" id="テキスト ボックス 3" o:spid="_x0000_s1030" type="#_x0000_t202" style="position:absolute;left:0;text-align:left;margin-left:0;margin-top:1.05pt;width:342.9pt;height:77.8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ADSQIAAF4EAAAOAAAAZHJzL2Uyb0RvYy54bWysVM2O0zAQviPxDpbvNP1d2qjpquyqCKna&#10;XamL9uw6ThMp8RjbbVKOrYR4CF4BceZ58iKMnaZbFk6IizOeGc/P981kel0VOdkJbTKQEe11upQI&#10;ySHO5CaiHx8Xb8aUGMtkzHKQIqJ7Yej17PWraalC0YcU8lhogkGkCUsV0dRaFQaB4akomOmAEhKN&#10;CeiCWbzqTRBrVmL0Ig/63e5VUIKOlQYujEHtbWOkMx8/SQS390lihCV5RLE260/tz7U7g9mUhRvN&#10;VJrxUxnsH6ooWCYx6TnULbOMbHX2R6gi4xoMJLbDoQggSTIufA/YTa/7optVypTwvSA4Rp1hMv8v&#10;LL/bPWiSxREdUCJZgRTVxy/14Xt9+Fkfv5L6+K0+HuvDD7yTgYOrVCbEVyuF72z1DiqkvdUbVDoU&#10;qkQX7ov9EbQj8Psz2KKyhKNyOBgNR5MhJRxtk/H4ajJyYYLn10ob+15AQZwQUY1keozZbmls49q6&#10;uGQSFlmee0Jz+ZsCYzpN4EpvSnSSrdaV73zYlr+GeI9daWjGxCi+yDD1khn7wDTOBTaCs27v8Uhy&#10;KCMKJ4mSFPTnv+mdP9KFVkpKnLOImk9bpgUl+QeJRL4d9rFxYv1lPJ5gCn1pWF8Y5La4ARzkHu6U&#10;4l507jZvxURD8YQLMXc50cQkx8wRta14Y5vZx4XiYj73TjiIitmlXCnuQjvkHKyP1RPT6oS9Rdbu&#10;oJ1HFr6goPF1L42aby0S4flxKDeYnsDHIfYMnxbObcnl3Xs9/xZmvwAAAP//AwBQSwMEFAAGAAgA&#10;AAAhADZZKc/cAAAABgEAAA8AAABkcnMvZG93bnJldi54bWxMj0FrwkAUhO8F/8PyCr3VjQFjSLOR&#10;ogg91miLxzX7mkSzb0N21bS/vs9TexxmmPkmX462E1ccfOtIwWwagUCqnGmpVrDfbZ5TED5oMrpz&#10;hAq+0cOymDzkOjPuRlu8lqEWXEI+0wqaEPpMSl81aLWfuh6JvS83WB1YDrU0g75xue1kHEWJtLol&#10;Xmh0j6sGq3N5sQo+3lblYv0uo21Cpzg5rD9/yoNV6ulxfH0BEXAMf2G44zM6FMx0dBcyXnQK+EhQ&#10;EM9AsJmkc/5x5NR8kYIscvkfv/gFAAD//wMAUEsBAi0AFAAGAAgAAAAhALaDOJL+AAAA4QEAABMA&#10;AAAAAAAAAAAAAAAAAAAAAFtDb250ZW50X1R5cGVzXS54bWxQSwECLQAUAAYACAAAACEAOP0h/9YA&#10;AACUAQAACwAAAAAAAAAAAAAAAAAvAQAAX3JlbHMvLnJlbHNQSwECLQAUAAYACAAAACEAxApQA0kC&#10;AABeBAAADgAAAAAAAAAAAAAAAAAuAgAAZHJzL2Uyb0RvYy54bWxQSwECLQAUAAYACAAAACEANlkp&#10;z9wAAAAGAQAADwAAAAAAAAAAAAAAAACjBAAAZHJzL2Rvd25yZXYueG1sUEsFBgAAAAAEAAQA8wAA&#10;AKwFAAAAAA==&#10;" filled="f" stroked="f">
                <v:textbox style="mso-fit-shape-to-text:t" inset="5.85pt,.7pt,5.85pt,.7pt">
                  <w:txbxContent>
                    <w:p w:rsidR="004428F0" w:rsidRPr="004428F0" w:rsidRDefault="009048F7" w:rsidP="00FC5D65">
                      <w:pPr>
                        <w:spacing w:line="0" w:lineRule="atLeast"/>
                        <w:jc w:val="center"/>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日時</w:t>
                      </w:r>
                      <w:r>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428F0" w:rsidRPr="004428F0">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4428F0" w:rsidRPr="004428F0">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７年6月19日（木）　15：00</w:t>
                      </w:r>
                      <w:r w:rsidR="004428F0" w:rsidRPr="004428F0">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E03D65" w:rsidRDefault="00FC5D65">
      <w:r>
        <w:rPr>
          <w:noProof/>
        </w:rPr>
        <mc:AlternateContent>
          <mc:Choice Requires="wps">
            <w:drawing>
              <wp:anchor distT="0" distB="0" distL="114300" distR="114300" simplePos="0" relativeHeight="251682816" behindDoc="0" locked="0" layoutInCell="1" allowOverlap="1" wp14:anchorId="3A9CD8B9" wp14:editId="2E32FEFC">
                <wp:simplePos x="0" y="0"/>
                <wp:positionH relativeFrom="margin">
                  <wp:posOffset>609393</wp:posOffset>
                </wp:positionH>
                <wp:positionV relativeFrom="paragraph">
                  <wp:posOffset>60560</wp:posOffset>
                </wp:positionV>
                <wp:extent cx="4354594" cy="419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354594" cy="419425"/>
                        </a:xfrm>
                        <a:prstGeom prst="rect">
                          <a:avLst/>
                        </a:prstGeom>
                        <a:noFill/>
                        <a:ln>
                          <a:noFill/>
                        </a:ln>
                      </wps:spPr>
                      <wps:txbx>
                        <w:txbxContent>
                          <w:p w:rsidR="00FC5D65" w:rsidRPr="004428F0" w:rsidRDefault="00FC5D65" w:rsidP="00FC5D65">
                            <w:pPr>
                              <w:spacing w:line="0" w:lineRule="atLeast"/>
                              <w:jc w:val="center"/>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会場</w:t>
                            </w:r>
                            <w:r>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632E7">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生涯学習総合センター</w:t>
                            </w:r>
                            <w:r w:rsidRPr="004428F0">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研修室2＆3</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D8B9" id="テキスト ボックス 8" o:spid="_x0000_s1031" type="#_x0000_t202" style="position:absolute;left:0;text-align:left;margin-left:48pt;margin-top:4.75pt;width:342.9pt;height:33.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yeRwIAAF4EAAAOAAAAZHJzL2Uyb0RvYy54bWysVM2O0zAQviPxDpbvNG1poY2arsquipCq&#10;3ZW6aM+u4zSRYo+x3SbluJUQD8ErIM48T16EsdM/Fk6IizOeGc/P981kclXLkmyFsQWohPY6XUqE&#10;4pAWap3Qjw/zVyNKrGMqZSUokdCdsPRq+vLFpNKx6EMOZSoMwSDKxpVOaO6cjqPI8lxIZjughUJj&#10;BkYyh1ezjlLDKowuy6jf7b6JKjCpNsCFtai9aY10GuJnmeDuLsuscKRMKNbmwmnCufJnNJ2weG2Y&#10;zgt+KIP9QxWSFQqTnkLdMMfIxhR/hJIFN2Ahcx0OMoIsK7gIPWA3ve6zbpY50yL0guBYfYLJ/r+w&#10;/HZ7b0iRJhSJUkwiRc3+S/P0vXn62ey/kmb/rdnvm6cfeCcjD1elbYyvlhrfufod1Ej7UW9R6VGo&#10;MyP9F/sjaEfgdyewRe0IR+Xg9XAwHA8o4Wgb9MaD/tCHic6vtbHuvQBJvJBQg2QGjNl2YV3renTx&#10;yRTMi7IMhJbqNwXG9JrIl96W6CVXr+rQecjrNStId9iVgXZMrObzAlMvmHX3zOBcYCM46+4Oj6yE&#10;KqFwkCjJwXz+m977I11opaTCOUuo/bRhRlBSflBI5NtBfzzEwQyX0WiMKcylYXVhUBt5DTjIPdwp&#10;zYPo3V15FDMD8hEXYuZzookpjpkT6o7itWtnHxeKi9ksOOEgauYWaqm5D+2R87A+1I/M6AP2Dlm7&#10;heM8svgZBa1vi/ls4yArAj9nTA/g4xAHhg8L57fk8h68zr+F6S8AAAD//wMAUEsDBBQABgAIAAAA&#10;IQA4Et1i3gAAAAcBAAAPAAAAZHJzL2Rvd25yZXYueG1sTI9BT8MwDIXvSPyHyEjcWDqkhtE1nTok&#10;QNqFMRDimDZeW9E4VZNtZb8ec4KTbb2n5+/lq8n14ohj6DxpmM8SEEi1tx01Gt7fHm8WIEI0ZE3v&#10;CTV8Y4BVcXmRm8z6E73icRcbwSEUMqOhjXHIpAx1i86EmR+QWNv70ZnI59hIO5oTh7te3iaJks50&#10;xB9aM+BDi/XX7uA0nLtQPm9f1rFap59PyXajwkeptL6+msoliIhT/DPDLz6jQ8FMlT+QDaLXcK+4&#10;SuSZgmD5bjHnJhUvqQJZ5PI/f/EDAAD//wMAUEsBAi0AFAAGAAgAAAAhALaDOJL+AAAA4QEAABMA&#10;AAAAAAAAAAAAAAAAAAAAAFtDb250ZW50X1R5cGVzXS54bWxQSwECLQAUAAYACAAAACEAOP0h/9YA&#10;AACUAQAACwAAAAAAAAAAAAAAAAAvAQAAX3JlbHMvLnJlbHNQSwECLQAUAAYACAAAACEACVMsnkcC&#10;AABeBAAADgAAAAAAAAAAAAAAAAAuAgAAZHJzL2Uyb0RvYy54bWxQSwECLQAUAAYACAAAACEAOBLd&#10;Yt4AAAAHAQAADwAAAAAAAAAAAAAAAAChBAAAZHJzL2Rvd25yZXYueG1sUEsFBgAAAAAEAAQA8wAA&#10;AKwFAAAAAA==&#10;" filled="f" stroked="f">
                <v:textbox inset="5.85pt,.7pt,5.85pt,.7pt">
                  <w:txbxContent>
                    <w:p w:rsidR="00FC5D65" w:rsidRPr="004428F0" w:rsidRDefault="00FC5D65" w:rsidP="00FC5D65">
                      <w:pPr>
                        <w:spacing w:line="0" w:lineRule="atLeast"/>
                        <w:jc w:val="center"/>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会場</w:t>
                      </w:r>
                      <w:r>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632E7">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生涯学習総合センター</w:t>
                      </w:r>
                      <w:r w:rsidRPr="004428F0">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研修室2＆3</w:t>
                      </w:r>
                    </w:p>
                  </w:txbxContent>
                </v:textbox>
                <w10:wrap anchorx="margin"/>
              </v:shape>
            </w:pict>
          </mc:Fallback>
        </mc:AlternateContent>
      </w:r>
    </w:p>
    <w:p w:rsidR="00E03D65" w:rsidRDefault="00E03D65"/>
    <w:tbl>
      <w:tblPr>
        <w:tblStyle w:val="a3"/>
        <w:tblW w:w="0" w:type="auto"/>
        <w:tblLook w:val="04A0" w:firstRow="1" w:lastRow="0" w:firstColumn="1" w:lastColumn="0" w:noHBand="0" w:noVBand="1"/>
      </w:tblPr>
      <w:tblGrid>
        <w:gridCol w:w="3256"/>
        <w:gridCol w:w="3543"/>
        <w:gridCol w:w="2261"/>
      </w:tblGrid>
      <w:tr w:rsidR="00462845" w:rsidTr="0042074C">
        <w:trPr>
          <w:trHeight w:val="490"/>
        </w:trPr>
        <w:tc>
          <w:tcPr>
            <w:tcW w:w="3256" w:type="dxa"/>
          </w:tcPr>
          <w:p w:rsidR="00462845" w:rsidRPr="0042074C" w:rsidRDefault="003632E7" w:rsidP="00FE0375">
            <w:pPr>
              <w:spacing w:line="0" w:lineRule="atLeast"/>
              <w:jc w:val="center"/>
              <w:rPr>
                <w:rFonts w:ascii="メイリオ" w:eastAsia="メイリオ" w:hAnsi="メイリオ"/>
                <w:sz w:val="28"/>
                <w:szCs w:val="28"/>
              </w:rPr>
            </w:pPr>
            <w:r>
              <w:rPr>
                <w:rFonts w:ascii="メイリオ" w:eastAsia="メイリオ" w:hAnsi="メイリオ" w:hint="eastAsia"/>
                <w:sz w:val="28"/>
                <w:szCs w:val="28"/>
              </w:rPr>
              <w:t>団体名</w:t>
            </w:r>
            <w:r w:rsidR="0042074C" w:rsidRPr="0042074C">
              <w:rPr>
                <w:rFonts w:ascii="メイリオ" w:eastAsia="メイリオ" w:hAnsi="メイリオ" w:hint="eastAsia"/>
                <w:sz w:val="28"/>
                <w:szCs w:val="28"/>
              </w:rPr>
              <w:t>（</w:t>
            </w:r>
            <w:r w:rsidR="0042074C">
              <w:rPr>
                <w:rFonts w:ascii="メイリオ" w:eastAsia="メイリオ" w:hAnsi="メイリオ" w:hint="eastAsia"/>
                <w:sz w:val="28"/>
                <w:szCs w:val="28"/>
              </w:rPr>
              <w:t>所属</w:t>
            </w:r>
            <w:r w:rsidR="0042074C" w:rsidRPr="0042074C">
              <w:rPr>
                <w:rFonts w:ascii="メイリオ" w:eastAsia="メイリオ" w:hAnsi="メイリオ" w:hint="eastAsia"/>
                <w:sz w:val="28"/>
                <w:szCs w:val="28"/>
              </w:rPr>
              <w:t>名）</w:t>
            </w:r>
          </w:p>
        </w:tc>
        <w:tc>
          <w:tcPr>
            <w:tcW w:w="3543" w:type="dxa"/>
          </w:tcPr>
          <w:p w:rsidR="00462845" w:rsidRPr="0042074C" w:rsidRDefault="0042074C" w:rsidP="00FE0375">
            <w:pPr>
              <w:spacing w:line="0" w:lineRule="atLeast"/>
              <w:jc w:val="center"/>
              <w:rPr>
                <w:rFonts w:ascii="メイリオ" w:eastAsia="メイリオ" w:hAnsi="メイリオ"/>
                <w:sz w:val="28"/>
                <w:szCs w:val="28"/>
              </w:rPr>
            </w:pPr>
            <w:r w:rsidRPr="0042074C">
              <w:rPr>
                <w:rFonts w:ascii="メイリオ" w:eastAsia="メイリオ" w:hAnsi="メイリオ" w:hint="eastAsia"/>
                <w:sz w:val="28"/>
                <w:szCs w:val="28"/>
              </w:rPr>
              <w:t>氏　　名</w:t>
            </w:r>
          </w:p>
        </w:tc>
        <w:tc>
          <w:tcPr>
            <w:tcW w:w="2261" w:type="dxa"/>
          </w:tcPr>
          <w:p w:rsidR="00462845" w:rsidRPr="0042074C" w:rsidRDefault="00462845" w:rsidP="00FE0375">
            <w:pPr>
              <w:spacing w:line="0" w:lineRule="atLeast"/>
              <w:jc w:val="center"/>
              <w:rPr>
                <w:rFonts w:ascii="メイリオ" w:eastAsia="メイリオ" w:hAnsi="メイリオ"/>
                <w:sz w:val="28"/>
                <w:szCs w:val="28"/>
              </w:rPr>
            </w:pPr>
            <w:r w:rsidRPr="0042074C">
              <w:rPr>
                <w:rFonts w:ascii="メイリオ" w:eastAsia="メイリオ" w:hAnsi="メイリオ" w:hint="eastAsia"/>
                <w:sz w:val="28"/>
                <w:szCs w:val="28"/>
              </w:rPr>
              <w:t>電話番号</w:t>
            </w:r>
          </w:p>
        </w:tc>
      </w:tr>
      <w:tr w:rsidR="0042074C" w:rsidTr="0042074C">
        <w:trPr>
          <w:trHeight w:val="640"/>
        </w:trPr>
        <w:tc>
          <w:tcPr>
            <w:tcW w:w="3256" w:type="dxa"/>
            <w:vMerge w:val="restart"/>
          </w:tcPr>
          <w:p w:rsidR="0042074C" w:rsidRDefault="0042074C"/>
        </w:tc>
        <w:tc>
          <w:tcPr>
            <w:tcW w:w="3543" w:type="dxa"/>
          </w:tcPr>
          <w:p w:rsidR="0042074C" w:rsidRDefault="0042074C"/>
        </w:tc>
        <w:tc>
          <w:tcPr>
            <w:tcW w:w="2261" w:type="dxa"/>
          </w:tcPr>
          <w:p w:rsidR="0042074C" w:rsidRDefault="0042074C"/>
        </w:tc>
      </w:tr>
      <w:tr w:rsidR="0042074C" w:rsidTr="0042074C">
        <w:trPr>
          <w:trHeight w:val="706"/>
        </w:trPr>
        <w:tc>
          <w:tcPr>
            <w:tcW w:w="3256" w:type="dxa"/>
            <w:vMerge/>
          </w:tcPr>
          <w:p w:rsidR="0042074C" w:rsidRDefault="0042074C"/>
        </w:tc>
        <w:tc>
          <w:tcPr>
            <w:tcW w:w="3543" w:type="dxa"/>
          </w:tcPr>
          <w:p w:rsidR="0042074C" w:rsidRDefault="0042074C"/>
        </w:tc>
        <w:tc>
          <w:tcPr>
            <w:tcW w:w="2261" w:type="dxa"/>
          </w:tcPr>
          <w:p w:rsidR="0042074C" w:rsidRDefault="0042074C"/>
        </w:tc>
      </w:tr>
      <w:tr w:rsidR="0042074C" w:rsidTr="0042074C">
        <w:trPr>
          <w:trHeight w:val="702"/>
        </w:trPr>
        <w:tc>
          <w:tcPr>
            <w:tcW w:w="3256" w:type="dxa"/>
            <w:vMerge/>
          </w:tcPr>
          <w:p w:rsidR="0042074C" w:rsidRDefault="0042074C"/>
        </w:tc>
        <w:tc>
          <w:tcPr>
            <w:tcW w:w="3543" w:type="dxa"/>
          </w:tcPr>
          <w:p w:rsidR="0042074C" w:rsidRDefault="0042074C"/>
        </w:tc>
        <w:tc>
          <w:tcPr>
            <w:tcW w:w="2261" w:type="dxa"/>
          </w:tcPr>
          <w:p w:rsidR="0042074C" w:rsidRDefault="0042074C"/>
        </w:tc>
      </w:tr>
    </w:tbl>
    <w:p w:rsidR="00462845" w:rsidRPr="003632E7" w:rsidRDefault="009048F7" w:rsidP="009048F7">
      <w:pPr>
        <w:spacing w:beforeLines="50" w:before="180" w:line="0" w:lineRule="atLeast"/>
        <w:ind w:firstLineChars="100" w:firstLine="220"/>
        <w:rPr>
          <w:rFonts w:ascii="Meiryo UI" w:eastAsia="Meiryo UI" w:hAnsi="Meiryo UI"/>
          <w:sz w:val="22"/>
          <w:szCs w:val="24"/>
        </w:rPr>
      </w:pPr>
      <w:r w:rsidRPr="003632E7">
        <w:rPr>
          <w:rFonts w:ascii="Meiryo UI" w:eastAsia="Meiryo UI" w:hAnsi="Meiryo UI" w:hint="eastAsia"/>
          <w:sz w:val="22"/>
          <w:szCs w:val="24"/>
        </w:rPr>
        <w:t>高温対策や品質向上等以外でも、</w:t>
      </w:r>
      <w:r w:rsidR="003632E7" w:rsidRPr="003632E7">
        <w:rPr>
          <w:rFonts w:ascii="Meiryo UI" w:eastAsia="Meiryo UI" w:hAnsi="Meiryo UI" w:hint="eastAsia"/>
          <w:sz w:val="22"/>
          <w:szCs w:val="24"/>
        </w:rPr>
        <w:t>米に関して</w:t>
      </w:r>
      <w:r w:rsidR="00462845" w:rsidRPr="003632E7">
        <w:rPr>
          <w:rFonts w:ascii="Meiryo UI" w:eastAsia="Meiryo UI" w:hAnsi="Meiryo UI" w:hint="eastAsia"/>
          <w:sz w:val="22"/>
          <w:szCs w:val="24"/>
        </w:rPr>
        <w:t>講師</w:t>
      </w:r>
      <w:r w:rsidR="006E5239" w:rsidRPr="003632E7">
        <w:rPr>
          <w:rFonts w:ascii="Meiryo UI" w:eastAsia="Meiryo UI" w:hAnsi="Meiryo UI" w:hint="eastAsia"/>
          <w:sz w:val="22"/>
          <w:szCs w:val="24"/>
        </w:rPr>
        <w:t>の方に</w:t>
      </w:r>
      <w:r w:rsidR="00222013" w:rsidRPr="003632E7">
        <w:rPr>
          <w:rFonts w:ascii="Meiryo UI" w:eastAsia="Meiryo UI" w:hAnsi="Meiryo UI" w:hint="eastAsia"/>
          <w:sz w:val="22"/>
          <w:szCs w:val="24"/>
        </w:rPr>
        <w:t>ご質問が</w:t>
      </w:r>
      <w:r w:rsidR="00462845" w:rsidRPr="003632E7">
        <w:rPr>
          <w:rFonts w:ascii="Meiryo UI" w:eastAsia="Meiryo UI" w:hAnsi="Meiryo UI" w:hint="eastAsia"/>
          <w:sz w:val="22"/>
          <w:szCs w:val="24"/>
        </w:rPr>
        <w:t>ありましたら、記入してください。</w:t>
      </w:r>
    </w:p>
    <w:tbl>
      <w:tblPr>
        <w:tblStyle w:val="a3"/>
        <w:tblW w:w="0" w:type="auto"/>
        <w:tblLook w:val="04A0" w:firstRow="1" w:lastRow="0" w:firstColumn="1" w:lastColumn="0" w:noHBand="0" w:noVBand="1"/>
      </w:tblPr>
      <w:tblGrid>
        <w:gridCol w:w="9060"/>
      </w:tblGrid>
      <w:tr w:rsidR="00462845" w:rsidRPr="00462845" w:rsidTr="00FC78B5">
        <w:trPr>
          <w:trHeight w:val="3245"/>
        </w:trPr>
        <w:tc>
          <w:tcPr>
            <w:tcW w:w="9060" w:type="dxa"/>
          </w:tcPr>
          <w:p w:rsidR="00462845" w:rsidRPr="00462845" w:rsidRDefault="00462845">
            <w:pPr>
              <w:rPr>
                <w:rFonts w:ascii="メイリオ" w:eastAsia="メイリオ" w:hAnsi="メイリオ"/>
                <w:sz w:val="28"/>
                <w:szCs w:val="28"/>
              </w:rPr>
            </w:pPr>
            <w:r w:rsidRPr="00462845">
              <w:rPr>
                <w:rFonts w:ascii="メイリオ" w:eastAsia="メイリオ" w:hAnsi="メイリオ" w:hint="eastAsia"/>
                <w:sz w:val="28"/>
                <w:szCs w:val="28"/>
              </w:rPr>
              <w:t>＜質問事項＞</w:t>
            </w:r>
          </w:p>
        </w:tc>
      </w:tr>
    </w:tbl>
    <w:p w:rsidR="008F07FA" w:rsidRDefault="00FE0375">
      <w:r>
        <w:rPr>
          <w:noProof/>
        </w:rPr>
        <mc:AlternateContent>
          <mc:Choice Requires="wps">
            <w:drawing>
              <wp:anchor distT="0" distB="0" distL="114300" distR="114300" simplePos="0" relativeHeight="251679744" behindDoc="0" locked="0" layoutInCell="1" allowOverlap="1" wp14:anchorId="0AB35560" wp14:editId="1CDF0477">
                <wp:simplePos x="0" y="0"/>
                <wp:positionH relativeFrom="margin">
                  <wp:align>right</wp:align>
                </wp:positionH>
                <wp:positionV relativeFrom="paragraph">
                  <wp:posOffset>224436</wp:posOffset>
                </wp:positionV>
                <wp:extent cx="5752214" cy="489097"/>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5752214" cy="489097"/>
                        </a:xfrm>
                        <a:prstGeom prst="rect">
                          <a:avLst/>
                        </a:prstGeom>
                        <a:noFill/>
                        <a:ln>
                          <a:noFill/>
                        </a:ln>
                      </wps:spPr>
                      <wps:txbx>
                        <w:txbxContent>
                          <w:p w:rsidR="00FE0375" w:rsidRPr="00FE0375" w:rsidRDefault="00FE0375" w:rsidP="00FC5D65">
                            <w:pPr>
                              <w:spacing w:line="0" w:lineRule="atLeast"/>
                              <w:jc w:val="center"/>
                              <w:rPr>
                                <w:rFonts w:ascii="メイリオ" w:eastAsia="メイリオ" w:hAnsi="メイリオ"/>
                                <w:color w:val="385623" w:themeColor="accent6" w:themeShade="80"/>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0375">
                              <w:rPr>
                                <w:rFonts w:ascii="メイリオ" w:eastAsia="メイリオ" w:hAnsi="メイリオ" w:hint="eastAsia"/>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E0375">
                              <w:rPr>
                                <w:rFonts w:ascii="メイリオ" w:eastAsia="メイリオ" w:hAnsi="メイリオ"/>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米</w:t>
                            </w:r>
                            <w:r w:rsidRPr="00FE0375">
                              <w:rPr>
                                <w:rFonts w:ascii="メイリオ" w:eastAsia="メイリオ" w:hAnsi="メイリオ" w:hint="eastAsia"/>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・食味分析</w:t>
                            </w:r>
                            <w:r w:rsidRPr="00FE0375">
                              <w:rPr>
                                <w:rFonts w:ascii="メイリオ" w:eastAsia="メイリオ" w:hAnsi="メイリオ"/>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コンクール</w:t>
                            </w:r>
                            <w:r w:rsidR="00FC78B5">
                              <w:rPr>
                                <w:rFonts w:ascii="メイリオ" w:eastAsia="メイリオ" w:hAnsi="メイリオ" w:hint="eastAsia"/>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国際大会</w:t>
                            </w:r>
                            <w:r w:rsidRPr="00FE0375">
                              <w:rPr>
                                <w:rFonts w:ascii="メイリオ" w:eastAsia="メイリオ" w:hAnsi="メイリオ"/>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E0375">
                              <w:rPr>
                                <w:rFonts w:ascii="メイリオ" w:eastAsia="メイリオ" w:hAnsi="メイリオ" w:hint="eastAsia"/>
                                <w:color w:val="000000" w:themeColor="text1"/>
                                <w:sz w:val="28"/>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in会津若松</w:t>
                            </w:r>
                            <w:r w:rsidRPr="00FE0375">
                              <w:rPr>
                                <w:rFonts w:ascii="メイリオ" w:eastAsia="メイリオ" w:hAnsi="メイリオ"/>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開催決定！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35560" id="テキスト ボックス 4" o:spid="_x0000_s1032" type="#_x0000_t202" style="position:absolute;left:0;text-align:left;margin-left:401.75pt;margin-top:17.65pt;width:452.95pt;height:38.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2tSAIAAF4EAAAOAAAAZHJzL2Uyb0RvYy54bWysVM2O2jAQvlfqO1i+lwCCskSEFd0VVSW0&#10;uxJb7dk4NkRKPK5tSOgRpKoP0Veoeu7z5EU6dghLtz1VvTjjmfH8fPNNJtdVkZOdMDYDldBep0uJ&#10;UBzSTK0T+vFx/uaKEuuYSlkOSiR0Lyy9nr5+NSl1LPqwgTwVhmAQZeNSJ3TjnI6jyPKNKJjtgBYK&#10;jRJMwRxezTpKDSsxepFH/W73bVSCSbUBLqxF7W1jpNMQX0rB3b2UVjiSJxRrc+E04Vz5M5pOWLw2&#10;TG8yfiqD/UMVBcsUJj2HumWOka3J/ghVZNyABek6HIoIpMy4CD1gN73ui26WG6ZF6AXBsfoMk/1/&#10;Yfnd7sGQLE3ogBLFChxRffxSH77Xh5/18Supj9/q47E+/MA7GXi4Sm1jfLXU+M5V76DCsbd6i0qP&#10;QiVN4b/YH0E7Ar8/gy0qRzgqh6Nhv9/DrBxtg6txdzzyYaLn19pY915AQbyQUIPDDBiz3cK6xrV1&#10;8ckUzLM8DwPN1W8KjOk1kS+9KdFLrlpVofNhW/4K0j12ZaChidV8nmHqBbPugRnkBTaCXHf3eMgc&#10;yoTCSaJkA+bz3/TeH8eFVkpK5FlC7actM4KS/IPCQY4G/fEQiRkuVwgDJebSsLowqG1xA0jkHu6U&#10;5kH07i5vRWmgeMKFmPmcaGKKY+aEula8cQ33caG4mM2CExJRM7dQS819aI+ch/WxemJGn7B3OLU7&#10;aPnI4hcjaHwbzGdbBzIL8/EoN5iewEcShwmfFs5vyeU9eD3/Fqa/AAAA//8DAFBLAwQUAAYACAAA&#10;ACEAsbj1ad4AAAAHAQAADwAAAGRycy9kb3ducmV2LnhtbEyPQUvDQBSE74L/YXmCN7vbhgQbsymp&#10;oIIXaxXxuMk+k2D2bchu2+iv93nS4zDDzDfFZnaDOOIUek8algsFAqnxtqdWw+vL3dU1iBANWTN4&#10;Qg1fGGBTnp8VJrf+RM943MdWcAmF3GjoYhxzKUPToTNh4Uck9j785ExkObXSTubE5W6QK6Uy6UxP&#10;vNCZEW87bD73B6fhuw/Vw+5pG+tt+n6vdo9ZeKsyrS8v5uoGRMQ5/oXhF5/RoWSm2h/IBjFo4CNR&#10;Q5ImINhdq3QNoubYcpWALAv5n7/8AQAA//8DAFBLAQItABQABgAIAAAAIQC2gziS/gAAAOEBAAAT&#10;AAAAAAAAAAAAAAAAAAAAAABbQ29udGVudF9UeXBlc10ueG1sUEsBAi0AFAAGAAgAAAAhADj9If/W&#10;AAAAlAEAAAsAAAAAAAAAAAAAAAAALwEAAF9yZWxzLy5yZWxzUEsBAi0AFAAGAAgAAAAhAEk6Ha1I&#10;AgAAXgQAAA4AAAAAAAAAAAAAAAAALgIAAGRycy9lMm9Eb2MueG1sUEsBAi0AFAAGAAgAAAAhALG4&#10;9WneAAAABwEAAA8AAAAAAAAAAAAAAAAAogQAAGRycy9kb3ducmV2LnhtbFBLBQYAAAAABAAEAPMA&#10;AACtBQAAAAA=&#10;" filled="f" stroked="f">
                <v:textbox inset="5.85pt,.7pt,5.85pt,.7pt">
                  <w:txbxContent>
                    <w:p w:rsidR="00FE0375" w:rsidRPr="00FE0375" w:rsidRDefault="00FE0375" w:rsidP="00FC5D65">
                      <w:pPr>
                        <w:spacing w:line="0" w:lineRule="atLeast"/>
                        <w:jc w:val="center"/>
                        <w:rPr>
                          <w:rFonts w:ascii="メイリオ" w:eastAsia="メイリオ" w:hAnsi="メイリオ" w:hint="eastAsia"/>
                          <w:color w:val="385623" w:themeColor="accent6" w:themeShade="80"/>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0375">
                        <w:rPr>
                          <w:rFonts w:ascii="メイリオ" w:eastAsia="メイリオ" w:hAnsi="メイリオ" w:hint="eastAsia"/>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E0375">
                        <w:rPr>
                          <w:rFonts w:ascii="メイリオ" w:eastAsia="メイリオ" w:hAnsi="メイリオ"/>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米</w:t>
                      </w:r>
                      <w:r w:rsidRPr="00FE0375">
                        <w:rPr>
                          <w:rFonts w:ascii="メイリオ" w:eastAsia="メイリオ" w:hAnsi="メイリオ" w:hint="eastAsia"/>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・食味分析</w:t>
                      </w:r>
                      <w:r w:rsidRPr="00FE0375">
                        <w:rPr>
                          <w:rFonts w:ascii="メイリオ" w:eastAsia="メイリオ" w:hAnsi="メイリオ"/>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コンクール</w:t>
                      </w:r>
                      <w:r w:rsidR="00FC78B5">
                        <w:rPr>
                          <w:rFonts w:ascii="メイリオ" w:eastAsia="メイリオ" w:hAnsi="メイリオ" w:hint="eastAsia"/>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国際大会</w:t>
                      </w:r>
                      <w:r w:rsidRPr="00FE0375">
                        <w:rPr>
                          <w:rFonts w:ascii="メイリオ" w:eastAsia="メイリオ" w:hAnsi="メイリオ"/>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E0375">
                        <w:rPr>
                          <w:rFonts w:ascii="メイリオ" w:eastAsia="メイリオ" w:hAnsi="メイリオ" w:hint="eastAsia"/>
                          <w:color w:val="000000" w:themeColor="text1"/>
                          <w:sz w:val="28"/>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in会津若松</w:t>
                      </w:r>
                      <w:r w:rsidRPr="00FE0375">
                        <w:rPr>
                          <w:rFonts w:ascii="メイリオ" w:eastAsia="メイリオ" w:hAnsi="メイリオ"/>
                          <w:color w:val="000000" w:themeColor="text1"/>
                          <w:sz w:val="3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開催決定！</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149254</wp:posOffset>
                </wp:positionV>
                <wp:extent cx="5890260" cy="0"/>
                <wp:effectExtent l="0" t="19050" r="34290" b="19050"/>
                <wp:wrapNone/>
                <wp:docPr id="2" name="直線コネクタ 2"/>
                <wp:cNvGraphicFramePr/>
                <a:graphic xmlns:a="http://schemas.openxmlformats.org/drawingml/2006/main">
                  <a:graphicData uri="http://schemas.microsoft.com/office/word/2010/wordprocessingShape">
                    <wps:wsp>
                      <wps:cNvCnPr/>
                      <wps:spPr>
                        <a:xfrm>
                          <a:off x="0" y="0"/>
                          <a:ext cx="58902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08E015" id="直線コネクタ 2" o:spid="_x0000_s1026" style="position:absolute;left:0;text-align:left;z-index:251677696;visibility:visible;mso-wrap-style:square;mso-wrap-distance-left:9pt;mso-wrap-distance-top:0;mso-wrap-distance-right:9pt;mso-wrap-distance-bottom:0;mso-position-horizontal:left;mso-position-horizontal-relative:margin;mso-position-vertical:absolute;mso-position-vertical-relative:text" from="0,11.75pt" to="463.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267QEAAA0EAAAOAAAAZHJzL2Uyb0RvYy54bWysU0uOEzEQ3SNxB8t70p2WMoRWOrOY0bBB&#10;EPE5gMddTiz5J9ukO9uw5gJwCBYgsZzDZDHXoOxOOiNAQiA27i673qt6z+XFZa8V2YIP0pqGTicl&#10;JWC4baVZN/Td25snc0pCZKZlyhpo6A4CvVw+frToXA2V3VjVgidIYkLduYZuYnR1UQS+Ac3CxDow&#10;eCis1yxi6NdF61mH7FoVVVleFJ31rfOWQwi4ez0c0mXmFwJ4fCVEgEhUQ7G3mFef19u0FssFq9ee&#10;uY3kxzbYP3ShmTRYdKS6ZpGR917+QqUl9zZYESfc6sIKITlkDahmWv6k5s2GOcha0JzgRpvC/6Pl&#10;L7crT2Tb0IoSwzRe0f3nb/ffPx32Xw8fPh72Xw77O1IlnzoXaky/Mit/jIJb+SS6F16nL8ohffZ2&#10;N3oLfSQcN2fzZ2V1gVfAT2fFGeh8iM/BapJ+GqqkSbJZzbYvQsRimHpKSdvKkA4bns+eznJasEq2&#10;N1KpdJhHB66UJ1uGlx77aWoeGR5kYaQMbiZJg4j8F3cKBv7XINAUbHs6FEjjeOZknIOJJ15lMDvB&#10;BHYwAss/A4/5CQp5VP8GPCJyZWviCNbSWP+76mcrxJB/cmDQnSy4te0uX2+2BmcuO3d8H2moH8YZ&#10;fn7Fyx8AAAD//wMAUEsDBBQABgAIAAAAIQDzSJas3AAAAAYBAAAPAAAAZHJzL2Rvd25yZXYueG1s&#10;TI/BSsNAEIbvgu+wjOBF7MaIqY3ZFCkIPRTEtOJ1uztNQrOzIbtp07d3xIMeZ/6fb74plpPrxAmH&#10;0HpS8DBLQCAZb1uqFey2b/fPIELUZHXnCRVcMMCyvL4qdG79mT7wVMVaMIRCrhU0Mfa5lME06HSY&#10;+R6Js4MfnI48DrW0gz4z3HUyTZJMOt0SX2h0j6sGzbEanYK03qwvn5itj3fbsDGmGr/eV6jU7c30&#10;+gIi4hT/yvCjz+pQstPej2SD6BTwI5FJj08gOF2k8wzE/nchy0L+1y+/AQAA//8DAFBLAQItABQA&#10;BgAIAAAAIQC2gziS/gAAAOEBAAATAAAAAAAAAAAAAAAAAAAAAABbQ29udGVudF9UeXBlc10ueG1s&#10;UEsBAi0AFAAGAAgAAAAhADj9If/WAAAAlAEAAAsAAAAAAAAAAAAAAAAALwEAAF9yZWxzLy5yZWxz&#10;UEsBAi0AFAAGAAgAAAAhAFt0jbrtAQAADQQAAA4AAAAAAAAAAAAAAAAALgIAAGRycy9lMm9Eb2Mu&#10;eG1sUEsBAi0AFAAGAAgAAAAhAPNIlqzcAAAABgEAAA8AAAAAAAAAAAAAAAAARwQAAGRycy9kb3du&#10;cmV2LnhtbFBLBQYAAAAABAAEAPMAAABQBQAAAAA=&#10;" strokecolor="black [3213]" strokeweight="2.25pt">
                <v:stroke joinstyle="miter"/>
                <w10:wrap anchorx="margin"/>
              </v:line>
            </w:pict>
          </mc:Fallback>
        </mc:AlternateContent>
      </w:r>
    </w:p>
    <w:p w:rsidR="009048F7" w:rsidRDefault="00FC5D65">
      <w:pPr>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80768" behindDoc="0" locked="0" layoutInCell="1" allowOverlap="1">
                <wp:simplePos x="0" y="0"/>
                <wp:positionH relativeFrom="margin">
                  <wp:posOffset>-113621</wp:posOffset>
                </wp:positionH>
                <wp:positionV relativeFrom="paragraph">
                  <wp:posOffset>309497</wp:posOffset>
                </wp:positionV>
                <wp:extent cx="5975498" cy="871870"/>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5975498" cy="871870"/>
                        </a:xfrm>
                        <a:prstGeom prst="rect">
                          <a:avLst/>
                        </a:prstGeom>
                        <a:noFill/>
                        <a:ln w="6350">
                          <a:noFill/>
                        </a:ln>
                      </wps:spPr>
                      <wps:txbx>
                        <w:txbxContent>
                          <w:p w:rsidR="00FC5D65" w:rsidRPr="006C690F" w:rsidRDefault="00FC5D65" w:rsidP="00FC5D65">
                            <w:pPr>
                              <w:spacing w:line="0" w:lineRule="atLeast"/>
                              <w:jc w:val="center"/>
                              <w:rPr>
                                <w:rFonts w:ascii="Meiryo UI" w:eastAsia="Meiryo UI" w:hAnsi="Meiryo UI"/>
                                <w:b/>
                                <w:sz w:val="24"/>
                              </w:rPr>
                            </w:pPr>
                            <w:r w:rsidRPr="006C690F">
                              <w:rPr>
                                <w:rFonts w:ascii="Meiryo UI" w:eastAsia="Meiryo UI" w:hAnsi="Meiryo UI" w:hint="eastAsia"/>
                                <w:b/>
                                <w:sz w:val="24"/>
                              </w:rPr>
                              <w:t>開催日時</w:t>
                            </w:r>
                            <w:r w:rsidRPr="006C690F">
                              <w:rPr>
                                <w:rFonts w:ascii="Meiryo UI" w:eastAsia="Meiryo UI" w:hAnsi="Meiryo UI"/>
                                <w:b/>
                                <w:sz w:val="24"/>
                              </w:rPr>
                              <w:t>：令和９年12月4日（土）・5日（日）</w:t>
                            </w:r>
                          </w:p>
                          <w:p w:rsidR="00FC5D65" w:rsidRPr="00FC5D65" w:rsidRDefault="00FC5D65" w:rsidP="00FC5D65">
                            <w:pPr>
                              <w:spacing w:line="0" w:lineRule="atLeast"/>
                              <w:ind w:firstLineChars="100" w:firstLine="240"/>
                              <w:rPr>
                                <w:rFonts w:ascii="Meiryo UI" w:eastAsia="Meiryo UI" w:hAnsi="Meiryo UI"/>
                                <w:sz w:val="24"/>
                              </w:rPr>
                            </w:pPr>
                            <w:r w:rsidRPr="00FC5D65">
                              <w:rPr>
                                <w:rFonts w:ascii="Meiryo UI" w:eastAsia="Meiryo UI" w:hAnsi="Meiryo UI" w:hint="eastAsia"/>
                                <w:sz w:val="24"/>
                              </w:rPr>
                              <w:t>世界最大規模の</w:t>
                            </w:r>
                            <w:r w:rsidRPr="00FC5D65">
                              <w:rPr>
                                <w:rFonts w:ascii="Meiryo UI" w:eastAsia="Meiryo UI" w:hAnsi="Meiryo UI"/>
                                <w:sz w:val="24"/>
                              </w:rPr>
                              <w:t>お米の品評会で</w:t>
                            </w:r>
                            <w:r w:rsidRPr="00FC5D65">
                              <w:rPr>
                                <w:rFonts w:ascii="Meiryo UI" w:eastAsia="Meiryo UI" w:hAnsi="Meiryo UI" w:hint="eastAsia"/>
                                <w:sz w:val="24"/>
                              </w:rPr>
                              <w:t>ある</w:t>
                            </w:r>
                            <w:r w:rsidRPr="00FC5D65">
                              <w:rPr>
                                <w:rFonts w:ascii="Meiryo UI" w:eastAsia="Meiryo UI" w:hAnsi="Meiryo UI"/>
                                <w:sz w:val="24"/>
                              </w:rPr>
                              <w:t>「米</w:t>
                            </w:r>
                            <w:r w:rsidRPr="00FC5D65">
                              <w:rPr>
                                <w:rFonts w:ascii="Meiryo UI" w:eastAsia="Meiryo UI" w:hAnsi="Meiryo UI" w:hint="eastAsia"/>
                                <w:sz w:val="24"/>
                              </w:rPr>
                              <w:t>・</w:t>
                            </w:r>
                            <w:r w:rsidRPr="00FC5D65">
                              <w:rPr>
                                <w:rFonts w:ascii="Meiryo UI" w:eastAsia="Meiryo UI" w:hAnsi="Meiryo UI"/>
                                <w:sz w:val="24"/>
                              </w:rPr>
                              <w:t>食味分析コンクール</w:t>
                            </w:r>
                            <w:r w:rsidRPr="00FC5D65">
                              <w:rPr>
                                <w:rFonts w:ascii="Meiryo UI" w:eastAsia="Meiryo UI" w:hAnsi="Meiryo UI" w:hint="eastAsia"/>
                                <w:sz w:val="24"/>
                              </w:rPr>
                              <w:t>」が会津若松市で</w:t>
                            </w:r>
                            <w:r w:rsidRPr="00FC5D65">
                              <w:rPr>
                                <w:rFonts w:ascii="Meiryo UI" w:eastAsia="Meiryo UI" w:hAnsi="Meiryo UI"/>
                                <w:sz w:val="24"/>
                              </w:rPr>
                              <w:t>開催されます。</w:t>
                            </w:r>
                            <w:r w:rsidRPr="00FC5D65">
                              <w:rPr>
                                <w:rFonts w:ascii="Meiryo UI" w:eastAsia="Meiryo UI" w:hAnsi="Meiryo UI" w:hint="eastAsia"/>
                                <w:sz w:val="24"/>
                              </w:rPr>
                              <w:t>本セミナーを契機に</w:t>
                            </w:r>
                            <w:r w:rsidRPr="00FC5D65">
                              <w:rPr>
                                <w:rFonts w:ascii="Meiryo UI" w:eastAsia="Meiryo UI" w:hAnsi="Meiryo UI"/>
                                <w:sz w:val="24"/>
                              </w:rPr>
                              <w:t>、</w:t>
                            </w:r>
                            <w:r w:rsidRPr="00FC5D65">
                              <w:rPr>
                                <w:rFonts w:ascii="Meiryo UI" w:eastAsia="Meiryo UI" w:hAnsi="Meiryo UI" w:hint="eastAsia"/>
                                <w:sz w:val="24"/>
                              </w:rPr>
                              <w:t>コンクール</w:t>
                            </w:r>
                            <w:r w:rsidRPr="00FC5D65">
                              <w:rPr>
                                <w:rFonts w:ascii="Meiryo UI" w:eastAsia="Meiryo UI" w:hAnsi="Meiryo UI"/>
                                <w:sz w:val="24"/>
                              </w:rPr>
                              <w:t>にて入賞を</w:t>
                            </w:r>
                            <w:r w:rsidRPr="00FC5D65">
                              <w:rPr>
                                <w:rFonts w:ascii="Meiryo UI" w:eastAsia="Meiryo UI" w:hAnsi="Meiryo UI" w:hint="eastAsia"/>
                                <w:sz w:val="24"/>
                              </w:rPr>
                              <w:t>目指してみませんか</w:t>
                            </w:r>
                            <w:r w:rsidRPr="00FC5D65">
                              <w:rPr>
                                <w:rFonts w:ascii="Meiryo UI" w:eastAsia="Meiryo UI" w:hAnsi="Meiryo UI"/>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3" type="#_x0000_t202" style="position:absolute;left:0;text-align:left;margin-left:-8.95pt;margin-top:24.35pt;width:470.5pt;height:68.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GUgIAAGkEAAAOAAAAZHJzL2Uyb0RvYy54bWysVM2O2jAQvlfqO1i+lwAlC0SEFd0VVSW0&#10;uxJb7dk4DomUeFzbkNAjSKs+RF+h6rnPkxfp2AEWbXuqenFmPD+e+b6ZTK7rsiBboU0OMqa9TpcS&#10;ITkkuVzH9PPj/N2IEmOZTFgBUsR0Jwy9nr59M6lUJPqQQZEITTCJNFGlYppZq6IgMDwTJTMdUEKi&#10;MQVdMouqXgeJZhVmL4ug3+1eBRXoRGngwhi8vW2NdOrzp6ng9j5NjbCkiCnWZv2p/blyZzCdsGit&#10;mcpyfiyD/UMVJcslPnpOdcssIxud/5GqzLkGA6ntcCgDSNOcC98DdtPrvupmmTElfC8IjlFnmMz/&#10;S8vvtg+a5ElMQ0okK5Gi5vDc7H80+1/N4RtpDt+bw6HZ/0SdhA6uSpkIo5YK42z9AWqk/XRv8NKh&#10;UKe6dF/sj6Adgd+dwRa1JRwvw/EwHIxxPDjaRsPeaOjZCF6ilTb2o4CSOCGmGsn0GLPtwlisBF1P&#10;Lu4xCfO8KDyhhSRVTK/eh10fcLZgRCEx0PXQ1uokW69qD8Hw1McKkh22p6GdF6P4PMcaFszYB6Zx&#10;QLAjHHp7j0daAL4FR4mSDPTXv907f+QNrZRUOHAxNV82TAtKik8SGR33BgM3oV4ZhMM+KvrSsrq0&#10;yE15AzjTPVwvxb3o/G1xElMN5RPuxsy9iiYmOb4dU3sSb2y7BrhbXMxm3glnUjG7kEvFXWqHqkP4&#10;sX5iWh1psEjgHZxGk0Wv2Gh9Wz5mGwtp7qlyOLeoHuHHefYMHnfPLcyl7r1e/hDT3wAAAP//AwBQ&#10;SwMEFAAGAAgAAAAhAGkWNhziAAAACgEAAA8AAABkcnMvZG93bnJldi54bWxMj0FPg0AQhe8m/ofN&#10;mHhrF1BbiixNQ9KYGD209uJtYLdAZGeR3bbor3c86XHyvrz3Tb6ebC/OZvSdIwXxPAJhqHa6o0bB&#10;4W07S0H4gKSxd2QUfBkP6+L6KsdMuwvtzHkfGsEl5DNU0IYwZFL6ujUW/dwNhjg7utFi4HNspB7x&#10;wuW2l0kULaTFjnihxcGUrak/9ier4LncvuKuSmz63ZdPL8fN8Hl4f1Dq9mbaPIIIZgp/MPzqszoU&#10;7FS5E2kvegWzeLliVMF9ugTBwCq5i0FUTKaLCGSRy/8vFD8AAAD//wMAUEsBAi0AFAAGAAgAAAAh&#10;ALaDOJL+AAAA4QEAABMAAAAAAAAAAAAAAAAAAAAAAFtDb250ZW50X1R5cGVzXS54bWxQSwECLQAU&#10;AAYACAAAACEAOP0h/9YAAACUAQAACwAAAAAAAAAAAAAAAAAvAQAAX3JlbHMvLnJlbHNQSwECLQAU&#10;AAYACAAAACEAusK/xlICAABpBAAADgAAAAAAAAAAAAAAAAAuAgAAZHJzL2Uyb0RvYy54bWxQSwEC&#10;LQAUAAYACAAAACEAaRY2HOIAAAAKAQAADwAAAAAAAAAAAAAAAACsBAAAZHJzL2Rvd25yZXYueG1s&#10;UEsFBgAAAAAEAAQA8wAAALsFAAAAAA==&#10;" filled="f" stroked="f" strokeweight=".5pt">
                <v:textbox>
                  <w:txbxContent>
                    <w:p w:rsidR="00FC5D65" w:rsidRPr="006C690F" w:rsidRDefault="00FC5D65" w:rsidP="00FC5D65">
                      <w:pPr>
                        <w:spacing w:line="0" w:lineRule="atLeast"/>
                        <w:jc w:val="center"/>
                        <w:rPr>
                          <w:rFonts w:ascii="Meiryo UI" w:eastAsia="Meiryo UI" w:hAnsi="Meiryo UI"/>
                          <w:b/>
                          <w:sz w:val="24"/>
                        </w:rPr>
                      </w:pPr>
                      <w:r w:rsidRPr="006C690F">
                        <w:rPr>
                          <w:rFonts w:ascii="Meiryo UI" w:eastAsia="Meiryo UI" w:hAnsi="Meiryo UI" w:hint="eastAsia"/>
                          <w:b/>
                          <w:sz w:val="24"/>
                        </w:rPr>
                        <w:t>開催日時</w:t>
                      </w:r>
                      <w:r w:rsidRPr="006C690F">
                        <w:rPr>
                          <w:rFonts w:ascii="Meiryo UI" w:eastAsia="Meiryo UI" w:hAnsi="Meiryo UI"/>
                          <w:b/>
                          <w:sz w:val="24"/>
                        </w:rPr>
                        <w:t>：令和９年12月4日（土）・5日（日）</w:t>
                      </w:r>
                    </w:p>
                    <w:p w:rsidR="00FC5D65" w:rsidRPr="00FC5D65" w:rsidRDefault="00FC5D65" w:rsidP="00FC5D65">
                      <w:pPr>
                        <w:spacing w:line="0" w:lineRule="atLeast"/>
                        <w:ind w:firstLineChars="100" w:firstLine="240"/>
                        <w:rPr>
                          <w:rFonts w:ascii="Meiryo UI" w:eastAsia="Meiryo UI" w:hAnsi="Meiryo UI"/>
                          <w:sz w:val="24"/>
                        </w:rPr>
                      </w:pPr>
                      <w:r w:rsidRPr="00FC5D65">
                        <w:rPr>
                          <w:rFonts w:ascii="Meiryo UI" w:eastAsia="Meiryo UI" w:hAnsi="Meiryo UI" w:hint="eastAsia"/>
                          <w:sz w:val="24"/>
                        </w:rPr>
                        <w:t>世界最大規模の</w:t>
                      </w:r>
                      <w:r w:rsidRPr="00FC5D65">
                        <w:rPr>
                          <w:rFonts w:ascii="Meiryo UI" w:eastAsia="Meiryo UI" w:hAnsi="Meiryo UI"/>
                          <w:sz w:val="24"/>
                        </w:rPr>
                        <w:t>お米の品評会で</w:t>
                      </w:r>
                      <w:r w:rsidRPr="00FC5D65">
                        <w:rPr>
                          <w:rFonts w:ascii="Meiryo UI" w:eastAsia="Meiryo UI" w:hAnsi="Meiryo UI" w:hint="eastAsia"/>
                          <w:sz w:val="24"/>
                        </w:rPr>
                        <w:t>ある</w:t>
                      </w:r>
                      <w:r w:rsidRPr="00FC5D65">
                        <w:rPr>
                          <w:rFonts w:ascii="Meiryo UI" w:eastAsia="Meiryo UI" w:hAnsi="Meiryo UI"/>
                          <w:sz w:val="24"/>
                        </w:rPr>
                        <w:t>「米</w:t>
                      </w:r>
                      <w:r w:rsidRPr="00FC5D65">
                        <w:rPr>
                          <w:rFonts w:ascii="Meiryo UI" w:eastAsia="Meiryo UI" w:hAnsi="Meiryo UI" w:hint="eastAsia"/>
                          <w:sz w:val="24"/>
                        </w:rPr>
                        <w:t>・</w:t>
                      </w:r>
                      <w:r w:rsidRPr="00FC5D65">
                        <w:rPr>
                          <w:rFonts w:ascii="Meiryo UI" w:eastAsia="Meiryo UI" w:hAnsi="Meiryo UI"/>
                          <w:sz w:val="24"/>
                        </w:rPr>
                        <w:t>食味分析コンクール</w:t>
                      </w:r>
                      <w:r w:rsidRPr="00FC5D65">
                        <w:rPr>
                          <w:rFonts w:ascii="Meiryo UI" w:eastAsia="Meiryo UI" w:hAnsi="Meiryo UI" w:hint="eastAsia"/>
                          <w:sz w:val="24"/>
                        </w:rPr>
                        <w:t>」が会津若松市で</w:t>
                      </w:r>
                      <w:r w:rsidRPr="00FC5D65">
                        <w:rPr>
                          <w:rFonts w:ascii="Meiryo UI" w:eastAsia="Meiryo UI" w:hAnsi="Meiryo UI"/>
                          <w:sz w:val="24"/>
                        </w:rPr>
                        <w:t>開催されます。</w:t>
                      </w:r>
                      <w:r w:rsidRPr="00FC5D65">
                        <w:rPr>
                          <w:rFonts w:ascii="Meiryo UI" w:eastAsia="Meiryo UI" w:hAnsi="Meiryo UI" w:hint="eastAsia"/>
                          <w:sz w:val="24"/>
                        </w:rPr>
                        <w:t>本セミナーを契機に</w:t>
                      </w:r>
                      <w:r w:rsidRPr="00FC5D65">
                        <w:rPr>
                          <w:rFonts w:ascii="Meiryo UI" w:eastAsia="Meiryo UI" w:hAnsi="Meiryo UI"/>
                          <w:sz w:val="24"/>
                        </w:rPr>
                        <w:t>、</w:t>
                      </w:r>
                      <w:r w:rsidRPr="00FC5D65">
                        <w:rPr>
                          <w:rFonts w:ascii="Meiryo UI" w:eastAsia="Meiryo UI" w:hAnsi="Meiryo UI" w:hint="eastAsia"/>
                          <w:sz w:val="24"/>
                        </w:rPr>
                        <w:t>コンクール</w:t>
                      </w:r>
                      <w:r w:rsidRPr="00FC5D65">
                        <w:rPr>
                          <w:rFonts w:ascii="Meiryo UI" w:eastAsia="Meiryo UI" w:hAnsi="Meiryo UI"/>
                          <w:sz w:val="24"/>
                        </w:rPr>
                        <w:t>にて入賞を</w:t>
                      </w:r>
                      <w:r w:rsidRPr="00FC5D65">
                        <w:rPr>
                          <w:rFonts w:ascii="Meiryo UI" w:eastAsia="Meiryo UI" w:hAnsi="Meiryo UI" w:hint="eastAsia"/>
                          <w:sz w:val="24"/>
                        </w:rPr>
                        <w:t>目指してみませんか</w:t>
                      </w:r>
                      <w:r w:rsidRPr="00FC5D65">
                        <w:rPr>
                          <w:rFonts w:ascii="Meiryo UI" w:eastAsia="Meiryo UI" w:hAnsi="Meiryo UI"/>
                          <w:sz w:val="24"/>
                        </w:rPr>
                        <w:t>？</w:t>
                      </w:r>
                    </w:p>
                  </w:txbxContent>
                </v:textbox>
                <w10:wrap anchorx="margin"/>
              </v:shape>
            </w:pict>
          </mc:Fallback>
        </mc:AlternateContent>
      </w:r>
    </w:p>
    <w:p w:rsidR="00FE0375" w:rsidRPr="009048F7" w:rsidRDefault="00211EDF">
      <w:pPr>
        <w:rPr>
          <w:rFonts w:ascii="メイリオ" w:eastAsia="メイリオ" w:hAnsi="メイリオ"/>
        </w:rPr>
      </w:pPr>
      <w:bookmarkStart w:id="0" w:name="_GoBack"/>
      <w:bookmarkEnd w:id="0"/>
      <w:r>
        <w:rPr>
          <w:rFonts w:ascii="メイリオ" w:eastAsia="メイリオ" w:hAnsi="メイリオ" w:hint="eastAsia"/>
          <w:noProof/>
        </w:rPr>
        <mc:AlternateContent>
          <mc:Choice Requires="wps">
            <w:drawing>
              <wp:anchor distT="0" distB="0" distL="114300" distR="114300" simplePos="0" relativeHeight="251688960" behindDoc="0" locked="0" layoutInCell="1" allowOverlap="1" wp14:anchorId="19276E8A" wp14:editId="18C85D88">
                <wp:simplePos x="0" y="0"/>
                <wp:positionH relativeFrom="margin">
                  <wp:posOffset>4413250</wp:posOffset>
                </wp:positionH>
                <wp:positionV relativeFrom="paragraph">
                  <wp:posOffset>608330</wp:posOffset>
                </wp:positionV>
                <wp:extent cx="1743740" cy="435934"/>
                <wp:effectExtent l="0" t="0" r="0" b="2540"/>
                <wp:wrapNone/>
                <wp:docPr id="15" name="テキスト ボックス 15"/>
                <wp:cNvGraphicFramePr/>
                <a:graphic xmlns:a="http://schemas.openxmlformats.org/drawingml/2006/main">
                  <a:graphicData uri="http://schemas.microsoft.com/office/word/2010/wordprocessingShape">
                    <wps:wsp>
                      <wps:cNvSpPr txBox="1"/>
                      <wps:spPr>
                        <a:xfrm>
                          <a:off x="0" y="0"/>
                          <a:ext cx="1743740" cy="435934"/>
                        </a:xfrm>
                        <a:prstGeom prst="rect">
                          <a:avLst/>
                        </a:prstGeom>
                        <a:noFill/>
                        <a:ln w="6350">
                          <a:noFill/>
                        </a:ln>
                      </wps:spPr>
                      <wps:txbx>
                        <w:txbxContent>
                          <w:p w:rsidR="00FC78B5" w:rsidRPr="00FC78B5" w:rsidRDefault="00FC78B5" w:rsidP="00FC78B5">
                            <w:pPr>
                              <w:spacing w:line="0" w:lineRule="atLeast"/>
                              <w:rPr>
                                <w:rFonts w:ascii="Meiryo UI" w:eastAsia="Meiryo UI" w:hAnsi="Meiryo UI"/>
                                <w:sz w:val="20"/>
                              </w:rPr>
                            </w:pPr>
                            <w:r w:rsidRPr="00FC78B5">
                              <w:rPr>
                                <w:rFonts w:ascii="Meiryo UI" w:eastAsia="Meiryo UI" w:hAnsi="Meiryo UI" w:hint="eastAsia"/>
                                <w:sz w:val="20"/>
                              </w:rPr>
                              <w:t>＜</w:t>
                            </w:r>
                            <w:r w:rsidRPr="00FC78B5">
                              <w:rPr>
                                <w:rFonts w:ascii="Meiryo UI" w:eastAsia="Meiryo UI" w:hAnsi="Meiryo UI"/>
                                <w:sz w:val="20"/>
                              </w:rPr>
                              <w:t>参考：R6北杜市大会＞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76E8A" id="_x0000_t202" coordsize="21600,21600" o:spt="202" path="m,l,21600r21600,l21600,xe">
                <v:stroke joinstyle="miter"/>
                <v:path gradientshapeok="t" o:connecttype="rect"/>
              </v:shapetype>
              <v:shape id="テキスト ボックス 15" o:spid="_x0000_s1034" type="#_x0000_t202" style="position:absolute;left:0;text-align:left;margin-left:347.5pt;margin-top:47.9pt;width:137.3pt;height:34.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HETgIAAGsEAAAOAAAAZHJzL2Uyb0RvYy54bWysVEtu2zAQ3RfoHQjua/kb14LlwE3gooCR&#10;BHCKrGmKsgRIHJakLblLGwh6iF6h6Lrn0UU6pCzHSLsquqGGnP97M5peV0VOdkKbDGREe50uJUJy&#10;iDO5iejnx8W795QYy2TMcpAionth6PXs7ZtpqULRhxTyWGiCQaQJSxXR1FoVBoHhqSiY6YASEpUJ&#10;6IJZvOpNEGtWYvQiD/rd7lVQgo6VBi6MwdfbRklnPn6SCG7vk8QIS/KIYm3Wn9qfa3cGsykLN5qp&#10;NOOnMtg/VFGwTGLSc6hbZhnZ6uyPUEXGNRhIbIdDEUCSZFz4HrCbXvdVN6uUKeF7QXCMOsNk/l9Y&#10;frd70CSLkbsRJZIVyFF9fK4PP+rDr/r4jdTH7/XxWB9+4p2gDQJWKhOi30qhp60+QIXO7bvBR4dD&#10;lejCfbFDgnqEfn+GW1SWcOc0Hg7GQ1Rx1A0Ho8lg6MIEL95KG/tRQEGcEFGNdHqU2W5pbGPamrhk&#10;EhZZnntKc0nKiF4NRl3vcNZg8FxiDtdDU6uTbLWuPAiTto81xHtsT0MzMUbxRYY1LJmxD0zjiGDZ&#10;OPb2Ho8kB8wFJ4mSFPTXv707e2QOtZSUOHIRNV+2TAtK8k8SOZ30hg4N6y/D0biPF32pWV9q5La4&#10;AZzqHi6Y4l509jZvxURD8YTbMXdZUcUkx9wRta14Y5tFwO3iYj73RjiVitmlXCnuQjtUHcKP1RPT&#10;6kSDRQLvoB1OFr5io7Ft+JhvLSSZp8rh3KB6gh8n2pN92j63Mpd3b/Xyj5j9BgAA//8DAFBLAwQU&#10;AAYACAAAACEAzy43OeEAAAAKAQAADwAAAGRycy9kb3ducmV2LnhtbEyPQUvDQBCF74L/YRnBm91Y&#10;zNLEbEoJFEH00NqLt0l2mwSzszG7baO/3vGkx2Ee731fsZ7dIM52Cr0nDfeLBISlxpueWg2Ht+3d&#10;CkSISAYHT1bDlw2wLq+vCsyNv9DOnvexFVxCIUcNXYxjLmVoOuswLPxoiX9HPzmMfE6tNBNeuNwN&#10;cpkkSjrsiRc6HG3V2eZjf3IanqvtK+7qpVt9D9XTy3Ezfh7eU61vb+bNI4ho5/gXhl98RoeSmWp/&#10;IhPEoEFlKbtEDVnKChzIVKZA1JxUDynIspD/FcofAAAA//8DAFBLAQItABQABgAIAAAAIQC2gziS&#10;/gAAAOEBAAATAAAAAAAAAAAAAAAAAAAAAABbQ29udGVudF9UeXBlc10ueG1sUEsBAi0AFAAGAAgA&#10;AAAhADj9If/WAAAAlAEAAAsAAAAAAAAAAAAAAAAALwEAAF9yZWxzLy5yZWxzUEsBAi0AFAAGAAgA&#10;AAAhANGGMcROAgAAawQAAA4AAAAAAAAAAAAAAAAALgIAAGRycy9lMm9Eb2MueG1sUEsBAi0AFAAG&#10;AAgAAAAhAM8uNznhAAAACgEAAA8AAAAAAAAAAAAAAAAAqAQAAGRycy9kb3ducmV2LnhtbFBLBQYA&#10;AAAABAAEAPMAAAC2BQAAAAA=&#10;" filled="f" stroked="f" strokeweight=".5pt">
                <v:textbox>
                  <w:txbxContent>
                    <w:p w:rsidR="00FC78B5" w:rsidRPr="00FC78B5" w:rsidRDefault="00FC78B5" w:rsidP="00FC78B5">
                      <w:pPr>
                        <w:spacing w:line="0" w:lineRule="atLeast"/>
                        <w:rPr>
                          <w:rFonts w:ascii="Meiryo UI" w:eastAsia="Meiryo UI" w:hAnsi="Meiryo UI"/>
                          <w:sz w:val="20"/>
                        </w:rPr>
                      </w:pPr>
                      <w:r w:rsidRPr="00FC78B5">
                        <w:rPr>
                          <w:rFonts w:ascii="Meiryo UI" w:eastAsia="Meiryo UI" w:hAnsi="Meiryo UI" w:hint="eastAsia"/>
                          <w:sz w:val="20"/>
                        </w:rPr>
                        <w:t>＜</w:t>
                      </w:r>
                      <w:r w:rsidRPr="00FC78B5">
                        <w:rPr>
                          <w:rFonts w:ascii="Meiryo UI" w:eastAsia="Meiryo UI" w:hAnsi="Meiryo UI"/>
                          <w:sz w:val="20"/>
                        </w:rPr>
                        <w:t>参考：R6北杜市大会＞</w:t>
                      </w:r>
                    </w:p>
                  </w:txbxContent>
                </v:textbox>
                <w10:wrap anchorx="margin"/>
              </v:shape>
            </w:pict>
          </mc:Fallback>
        </mc:AlternateContent>
      </w:r>
      <w:r>
        <w:rPr>
          <w:noProof/>
        </w:rPr>
        <w:drawing>
          <wp:anchor distT="0" distB="0" distL="114300" distR="114300" simplePos="0" relativeHeight="251691008" behindDoc="0" locked="0" layoutInCell="1" allowOverlap="1" wp14:anchorId="386260AC" wp14:editId="31238ABD">
            <wp:simplePos x="0" y="0"/>
            <wp:positionH relativeFrom="margin">
              <wp:posOffset>4828540</wp:posOffset>
            </wp:positionH>
            <wp:positionV relativeFrom="margin">
              <wp:posOffset>8416925</wp:posOffset>
            </wp:positionV>
            <wp:extent cx="853440" cy="853440"/>
            <wp:effectExtent l="0" t="0" r="3810" b="381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anchor>
        </w:drawing>
      </w:r>
      <w:r w:rsidR="00FC5D65">
        <w:rPr>
          <w:rFonts w:ascii="メイリオ" w:eastAsia="メイリオ" w:hAnsi="メイリオ" w:hint="eastAsia"/>
          <w:noProof/>
        </w:rPr>
        <mc:AlternateContent>
          <mc:Choice Requires="wps">
            <w:drawing>
              <wp:anchor distT="0" distB="0" distL="114300" distR="114300" simplePos="0" relativeHeight="251684864" behindDoc="0" locked="0" layoutInCell="1" allowOverlap="1" wp14:anchorId="53C8C46F" wp14:editId="5824BA47">
                <wp:simplePos x="0" y="0"/>
                <wp:positionH relativeFrom="margin">
                  <wp:posOffset>-113621</wp:posOffset>
                </wp:positionH>
                <wp:positionV relativeFrom="paragraph">
                  <wp:posOffset>639105</wp:posOffset>
                </wp:positionV>
                <wp:extent cx="4763253" cy="1254642"/>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4763253" cy="1254642"/>
                        </a:xfrm>
                        <a:prstGeom prst="rect">
                          <a:avLst/>
                        </a:prstGeom>
                        <a:noFill/>
                        <a:ln w="6350">
                          <a:noFill/>
                        </a:ln>
                      </wps:spPr>
                      <wps:txbx>
                        <w:txbxContent>
                          <w:p w:rsidR="00FC5D65" w:rsidRPr="00FC5D65" w:rsidRDefault="00FC5D65" w:rsidP="00FC5D65">
                            <w:pPr>
                              <w:spacing w:line="0" w:lineRule="atLeast"/>
                              <w:rPr>
                                <w:rFonts w:ascii="Meiryo UI" w:eastAsia="Meiryo UI" w:hAnsi="Meiryo UI"/>
                                <w:b/>
                                <w:sz w:val="24"/>
                              </w:rPr>
                            </w:pPr>
                            <w:r w:rsidRPr="00FC5D65">
                              <w:rPr>
                                <w:rFonts w:ascii="Meiryo UI" w:eastAsia="Meiryo UI" w:hAnsi="Meiryo UI" w:hint="eastAsia"/>
                                <w:b/>
                                <w:sz w:val="24"/>
                              </w:rPr>
                              <w:t>＊期待できる</w:t>
                            </w:r>
                            <w:r w:rsidRPr="00FC5D65">
                              <w:rPr>
                                <w:rFonts w:ascii="Meiryo UI" w:eastAsia="Meiryo UI" w:hAnsi="Meiryo UI"/>
                                <w:b/>
                                <w:sz w:val="24"/>
                              </w:rPr>
                              <w:t>効果</w:t>
                            </w:r>
                            <w:r w:rsidRPr="00FC5D65">
                              <w:rPr>
                                <w:rFonts w:ascii="Meiryo UI" w:eastAsia="Meiryo UI" w:hAnsi="Meiryo UI" w:hint="eastAsia"/>
                                <w:b/>
                                <w:sz w:val="24"/>
                              </w:rPr>
                              <w:t>＊</w:t>
                            </w:r>
                          </w:p>
                          <w:p w:rsidR="00FC5D65" w:rsidRPr="00211EDF" w:rsidRDefault="00FC5D65" w:rsidP="00211EDF">
                            <w:pPr>
                              <w:spacing w:line="0" w:lineRule="atLeast"/>
                              <w:rPr>
                                <w:rFonts w:ascii="Meiryo UI" w:eastAsia="Meiryo UI" w:hAnsi="Meiryo UI"/>
                                <w:sz w:val="22"/>
                              </w:rPr>
                            </w:pPr>
                            <w:r w:rsidRPr="00211EDF">
                              <w:rPr>
                                <w:rFonts w:ascii="Meiryo UI" w:eastAsia="Meiryo UI" w:hAnsi="Meiryo UI" w:hint="eastAsia"/>
                                <w:sz w:val="22"/>
                              </w:rPr>
                              <w:t>・</w:t>
                            </w:r>
                            <w:r w:rsidR="00211EDF">
                              <w:rPr>
                                <w:rFonts w:ascii="Meiryo UI" w:eastAsia="Meiryo UI" w:hAnsi="Meiryo UI" w:hint="eastAsia"/>
                                <w:sz w:val="22"/>
                              </w:rPr>
                              <w:t>当日は、国内外の</w:t>
                            </w:r>
                            <w:r w:rsidR="00211EDF">
                              <w:rPr>
                                <w:rFonts w:ascii="Meiryo UI" w:eastAsia="Meiryo UI" w:hAnsi="Meiryo UI"/>
                                <w:sz w:val="22"/>
                              </w:rPr>
                              <w:t>水稲農家のほか、</w:t>
                            </w:r>
                            <w:r w:rsidR="00211EDF">
                              <w:rPr>
                                <w:rFonts w:ascii="Meiryo UI" w:eastAsia="Meiryo UI" w:hAnsi="Meiryo UI" w:hint="eastAsia"/>
                                <w:sz w:val="22"/>
                              </w:rPr>
                              <w:t>全国の</w:t>
                            </w:r>
                            <w:r w:rsidR="00211EDF">
                              <w:rPr>
                                <w:rFonts w:ascii="Meiryo UI" w:eastAsia="Meiryo UI" w:hAnsi="Meiryo UI"/>
                                <w:sz w:val="22"/>
                              </w:rPr>
                              <w:t>JAや農業関係団体、農業高校、さらには一般の方も含めて数多くの関係者や消費者が来場されるので、</w:t>
                            </w:r>
                            <w:r w:rsidRPr="00211EDF">
                              <w:rPr>
                                <w:rFonts w:ascii="Meiryo UI" w:eastAsia="Meiryo UI" w:hAnsi="Meiryo UI"/>
                                <w:sz w:val="22"/>
                              </w:rPr>
                              <w:t>入賞により</w:t>
                            </w:r>
                            <w:r w:rsidRPr="00211EDF">
                              <w:rPr>
                                <w:rFonts w:ascii="Meiryo UI" w:eastAsia="Meiryo UI" w:hAnsi="Meiryo UI" w:hint="eastAsia"/>
                                <w:sz w:val="22"/>
                              </w:rPr>
                              <w:t>生産者</w:t>
                            </w:r>
                            <w:r w:rsidRPr="00211EDF">
                              <w:rPr>
                                <w:rFonts w:ascii="Meiryo UI" w:eastAsia="Meiryo UI" w:hAnsi="Meiryo UI"/>
                                <w:sz w:val="22"/>
                              </w:rPr>
                              <w:t>様、</w:t>
                            </w:r>
                            <w:r w:rsidRPr="00211EDF">
                              <w:rPr>
                                <w:rFonts w:ascii="Meiryo UI" w:eastAsia="Meiryo UI" w:hAnsi="Meiryo UI" w:hint="eastAsia"/>
                                <w:sz w:val="22"/>
                              </w:rPr>
                              <w:t>本市産</w:t>
                            </w:r>
                            <w:r w:rsidRPr="00211EDF">
                              <w:rPr>
                                <w:rFonts w:ascii="Meiryo UI" w:eastAsia="Meiryo UI" w:hAnsi="Meiryo UI"/>
                                <w:sz w:val="22"/>
                              </w:rPr>
                              <w:t>米のブランド価値の向上につながります</w:t>
                            </w:r>
                            <w:r w:rsidRPr="00211EDF">
                              <w:rPr>
                                <w:rFonts w:ascii="Meiryo UI" w:eastAsia="Meiryo UI" w:hAnsi="Meiryo UI" w:hint="eastAsia"/>
                                <w:sz w:val="22"/>
                              </w:rPr>
                              <w:t>。</w:t>
                            </w:r>
                          </w:p>
                          <w:p w:rsidR="00FC5D65" w:rsidRPr="00211EDF" w:rsidRDefault="00FC5D65" w:rsidP="00211EDF">
                            <w:pPr>
                              <w:spacing w:line="0" w:lineRule="atLeast"/>
                              <w:rPr>
                                <w:rFonts w:ascii="Meiryo UI" w:eastAsia="Meiryo UI" w:hAnsi="Meiryo UI"/>
                                <w:sz w:val="22"/>
                              </w:rPr>
                            </w:pPr>
                            <w:r w:rsidRPr="00211EDF">
                              <w:rPr>
                                <w:rFonts w:ascii="Meiryo UI" w:eastAsia="Meiryo UI" w:hAnsi="Meiryo UI" w:hint="eastAsia"/>
                                <w:sz w:val="22"/>
                              </w:rPr>
                              <w:t>・</w:t>
                            </w:r>
                            <w:r w:rsidRPr="00211EDF">
                              <w:rPr>
                                <w:rFonts w:ascii="Meiryo UI" w:eastAsia="Meiryo UI" w:hAnsi="Meiryo UI"/>
                                <w:sz w:val="22"/>
                              </w:rPr>
                              <w:t>会津産米の食味値を広くPRすることで、会津産米の需要の増加</w:t>
                            </w:r>
                            <w:r w:rsidRPr="00211EDF">
                              <w:rPr>
                                <w:rFonts w:ascii="Meiryo UI" w:eastAsia="Meiryo UI" w:hAnsi="Meiryo UI" w:hint="eastAsia"/>
                                <w:sz w:val="22"/>
                              </w:rPr>
                              <w:t>につながります。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8C46F" id="テキスト ボックス 9" o:spid="_x0000_s1036" type="#_x0000_t202" style="position:absolute;left:0;text-align:left;margin-left:-8.95pt;margin-top:50.3pt;width:375.05pt;height:98.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gdUgIAAGsEAAAOAAAAZHJzL2Uyb0RvYy54bWysVEtu2zAQ3RfoHQjua9my7NSC5cBN4KKA&#10;kQRwiqxpirIFSByWpC25yxgIeoheoei659FFOqT8Q9pV0Q01P85w3pvR+LouC7IV2uQgE9rrdCkR&#10;kkOay1VCPz/O3r2nxFgmU1aAFAndCUOvJ2/fjCsVixDWUKRCE0wiTVyphK6tVXEQGL4WJTMdUEKi&#10;MwNdMouqXgWpZhVmL4sg7HaHQQU6VRq4MAatt62TTnz+LBPc3meZEZYUCcW3WX9qfy7dGUzGLF5p&#10;ptY5PzyD/cMrSpZLLHpKdcssIxud/5GqzLkGA5ntcCgDyLKcC98DdtPrvupmsWZK+F4QHKNOMJn/&#10;l5bfbR80ydOEjiiRrESKmv1L8/yjef7V7L+RZv+92e+b55+ok5GDq1ImxlsLhfds/QFqpP1oN2h0&#10;KNSZLt0X+yPoR+B3J7BFbQlHY3Q17IeDPiUcfb1wEA2j0OUJzteVNvajgJI4IaEa2fQgs+3c2Db0&#10;GOKqSZjlReEZLSSpEjrsD7r+wsmDyQuJNVwT7WOdZOtl7THo+YFwpiWkO2xQQzsxRvFZjo+YM2Mf&#10;mMYRwZ5w7O09HlkBWAwOEiVr0F//ZnfxyBx6Kalw5BJqvmyYFpQUnyRyOupFkZtRr0SDqxAVfelZ&#10;XnrkprwBnOoeLpjiXnTxtjiKmYbyCbdj6qqii0mOtRNqj+KNbRcBt4uL6dQH4VQqZudyobhL7WB1&#10;ED/WT0yrAw8WKbyD43Cy+BUdbWxLyHRjIcs9V2dUD/jjRHu2D9vnVuZS91Hnf8TkNwAAAP//AwBQ&#10;SwMEFAAGAAgAAAAhAIGGaIXhAAAACwEAAA8AAABkcnMvZG93bnJldi54bWxMj8FOwzAQRO9I/IO1&#10;SNxap0bQNMSpqkgVEoJDSy/cNvE2iYjtELtt4OtZTnBczdPM23w92V6caQyddxoW8wQEudqbzjUa&#10;Dm/bWQoiRHQGe+9IwxcFWBfXVzlmxl/cjs772AgucSFDDW2MQyZlqFuyGOZ+IMfZ0Y8WI59jI82I&#10;Fy63vVRJ8iAtdo4XWhyobKn+2J+shudy+4q7Stn0uy+fXo6b4fPwfq/17c20eQQRaYp/MPzqszoU&#10;7FT5kzNB9Bpmi+WKUQ54BgQTyzulQFQa1CpVIItc/v+h+AEAAP//AwBQSwECLQAUAAYACAAAACEA&#10;toM4kv4AAADhAQAAEwAAAAAAAAAAAAAAAAAAAAAAW0NvbnRlbnRfVHlwZXNdLnhtbFBLAQItABQA&#10;BgAIAAAAIQA4/SH/1gAAAJQBAAALAAAAAAAAAAAAAAAAAC8BAABfcmVscy8ucmVsc1BLAQItABQA&#10;BgAIAAAAIQA8FdgdUgIAAGsEAAAOAAAAAAAAAAAAAAAAAC4CAABkcnMvZTJvRG9jLnhtbFBLAQIt&#10;ABQABgAIAAAAIQCBhmiF4QAAAAsBAAAPAAAAAAAAAAAAAAAAAKwEAABkcnMvZG93bnJldi54bWxQ&#10;SwUGAAAAAAQABADzAAAAugUAAAAA&#10;" filled="f" stroked="f" strokeweight=".5pt">
                <v:textbox>
                  <w:txbxContent>
                    <w:p w:rsidR="00FC5D65" w:rsidRPr="00FC5D65" w:rsidRDefault="00FC5D65" w:rsidP="00FC5D65">
                      <w:pPr>
                        <w:spacing w:line="0" w:lineRule="atLeast"/>
                        <w:rPr>
                          <w:rFonts w:ascii="Meiryo UI" w:eastAsia="Meiryo UI" w:hAnsi="Meiryo UI"/>
                          <w:b/>
                          <w:sz w:val="24"/>
                        </w:rPr>
                      </w:pPr>
                      <w:r w:rsidRPr="00FC5D65">
                        <w:rPr>
                          <w:rFonts w:ascii="Meiryo UI" w:eastAsia="Meiryo UI" w:hAnsi="Meiryo UI" w:hint="eastAsia"/>
                          <w:b/>
                          <w:sz w:val="24"/>
                        </w:rPr>
                        <w:t>＊期待できる</w:t>
                      </w:r>
                      <w:r w:rsidRPr="00FC5D65">
                        <w:rPr>
                          <w:rFonts w:ascii="Meiryo UI" w:eastAsia="Meiryo UI" w:hAnsi="Meiryo UI"/>
                          <w:b/>
                          <w:sz w:val="24"/>
                        </w:rPr>
                        <w:t>効果</w:t>
                      </w:r>
                      <w:r w:rsidRPr="00FC5D65">
                        <w:rPr>
                          <w:rFonts w:ascii="Meiryo UI" w:eastAsia="Meiryo UI" w:hAnsi="Meiryo UI" w:hint="eastAsia"/>
                          <w:b/>
                          <w:sz w:val="24"/>
                        </w:rPr>
                        <w:t>＊</w:t>
                      </w:r>
                    </w:p>
                    <w:p w:rsidR="00FC5D65" w:rsidRPr="00211EDF" w:rsidRDefault="00FC5D65" w:rsidP="00211EDF">
                      <w:pPr>
                        <w:spacing w:line="0" w:lineRule="atLeast"/>
                        <w:rPr>
                          <w:rFonts w:ascii="Meiryo UI" w:eastAsia="Meiryo UI" w:hAnsi="Meiryo UI"/>
                          <w:sz w:val="22"/>
                        </w:rPr>
                      </w:pPr>
                      <w:r w:rsidRPr="00211EDF">
                        <w:rPr>
                          <w:rFonts w:ascii="Meiryo UI" w:eastAsia="Meiryo UI" w:hAnsi="Meiryo UI" w:hint="eastAsia"/>
                          <w:sz w:val="22"/>
                        </w:rPr>
                        <w:t>・</w:t>
                      </w:r>
                      <w:r w:rsidR="00211EDF">
                        <w:rPr>
                          <w:rFonts w:ascii="Meiryo UI" w:eastAsia="Meiryo UI" w:hAnsi="Meiryo UI" w:hint="eastAsia"/>
                          <w:sz w:val="22"/>
                        </w:rPr>
                        <w:t>当日は、国内外の</w:t>
                      </w:r>
                      <w:r w:rsidR="00211EDF">
                        <w:rPr>
                          <w:rFonts w:ascii="Meiryo UI" w:eastAsia="Meiryo UI" w:hAnsi="Meiryo UI"/>
                          <w:sz w:val="22"/>
                        </w:rPr>
                        <w:t>水稲農家のほか、</w:t>
                      </w:r>
                      <w:r w:rsidR="00211EDF">
                        <w:rPr>
                          <w:rFonts w:ascii="Meiryo UI" w:eastAsia="Meiryo UI" w:hAnsi="Meiryo UI" w:hint="eastAsia"/>
                          <w:sz w:val="22"/>
                        </w:rPr>
                        <w:t>全国の</w:t>
                      </w:r>
                      <w:r w:rsidR="00211EDF">
                        <w:rPr>
                          <w:rFonts w:ascii="Meiryo UI" w:eastAsia="Meiryo UI" w:hAnsi="Meiryo UI"/>
                          <w:sz w:val="22"/>
                        </w:rPr>
                        <w:t>JAや農業関係団体、農業高校、さらには一般の方も含めて数多くの関係者や消費者が来場されるので、</w:t>
                      </w:r>
                      <w:r w:rsidRPr="00211EDF">
                        <w:rPr>
                          <w:rFonts w:ascii="Meiryo UI" w:eastAsia="Meiryo UI" w:hAnsi="Meiryo UI"/>
                          <w:sz w:val="22"/>
                        </w:rPr>
                        <w:t>入賞により</w:t>
                      </w:r>
                      <w:r w:rsidRPr="00211EDF">
                        <w:rPr>
                          <w:rFonts w:ascii="Meiryo UI" w:eastAsia="Meiryo UI" w:hAnsi="Meiryo UI" w:hint="eastAsia"/>
                          <w:sz w:val="22"/>
                        </w:rPr>
                        <w:t>生産者</w:t>
                      </w:r>
                      <w:r w:rsidRPr="00211EDF">
                        <w:rPr>
                          <w:rFonts w:ascii="Meiryo UI" w:eastAsia="Meiryo UI" w:hAnsi="Meiryo UI"/>
                          <w:sz w:val="22"/>
                        </w:rPr>
                        <w:t>様、</w:t>
                      </w:r>
                      <w:r w:rsidRPr="00211EDF">
                        <w:rPr>
                          <w:rFonts w:ascii="Meiryo UI" w:eastAsia="Meiryo UI" w:hAnsi="Meiryo UI" w:hint="eastAsia"/>
                          <w:sz w:val="22"/>
                        </w:rPr>
                        <w:t>本市産</w:t>
                      </w:r>
                      <w:r w:rsidRPr="00211EDF">
                        <w:rPr>
                          <w:rFonts w:ascii="Meiryo UI" w:eastAsia="Meiryo UI" w:hAnsi="Meiryo UI"/>
                          <w:sz w:val="22"/>
                        </w:rPr>
                        <w:t>米のブランド価値の向上につながります</w:t>
                      </w:r>
                      <w:r w:rsidRPr="00211EDF">
                        <w:rPr>
                          <w:rFonts w:ascii="Meiryo UI" w:eastAsia="Meiryo UI" w:hAnsi="Meiryo UI" w:hint="eastAsia"/>
                          <w:sz w:val="22"/>
                        </w:rPr>
                        <w:t>。</w:t>
                      </w:r>
                    </w:p>
                    <w:p w:rsidR="00FC5D65" w:rsidRPr="00211EDF" w:rsidRDefault="00FC5D65" w:rsidP="00211EDF">
                      <w:pPr>
                        <w:spacing w:line="0" w:lineRule="atLeast"/>
                        <w:rPr>
                          <w:rFonts w:ascii="Meiryo UI" w:eastAsia="Meiryo UI" w:hAnsi="Meiryo UI"/>
                          <w:sz w:val="22"/>
                        </w:rPr>
                      </w:pPr>
                      <w:r w:rsidRPr="00211EDF">
                        <w:rPr>
                          <w:rFonts w:ascii="Meiryo UI" w:eastAsia="Meiryo UI" w:hAnsi="Meiryo UI" w:hint="eastAsia"/>
                          <w:sz w:val="22"/>
                        </w:rPr>
                        <w:t>・</w:t>
                      </w:r>
                      <w:r w:rsidRPr="00211EDF">
                        <w:rPr>
                          <w:rFonts w:ascii="Meiryo UI" w:eastAsia="Meiryo UI" w:hAnsi="Meiryo UI"/>
                          <w:sz w:val="22"/>
                        </w:rPr>
                        <w:t>会津産米の食味値を広くPRすることで、会津産米の需要の増加</w:t>
                      </w:r>
                      <w:r w:rsidRPr="00211EDF">
                        <w:rPr>
                          <w:rFonts w:ascii="Meiryo UI" w:eastAsia="Meiryo UI" w:hAnsi="Meiryo UI" w:hint="eastAsia"/>
                          <w:sz w:val="22"/>
                        </w:rPr>
                        <w:t>につながります。</w:t>
                      </w:r>
                    </w:p>
                  </w:txbxContent>
                </v:textbox>
                <w10:wrap anchorx="margin"/>
              </v:shape>
            </w:pict>
          </mc:Fallback>
        </mc:AlternateContent>
      </w:r>
    </w:p>
    <w:sectPr w:rsidR="00FE0375" w:rsidRPr="009048F7" w:rsidSect="009048F7">
      <w:pgSz w:w="11906" w:h="16838" w:code="9"/>
      <w:pgMar w:top="993" w:right="141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375" w:rsidRDefault="00FE0375" w:rsidP="00FE0375">
      <w:r>
        <w:separator/>
      </w:r>
    </w:p>
  </w:endnote>
  <w:endnote w:type="continuationSeparator" w:id="0">
    <w:p w:rsidR="00FE0375" w:rsidRDefault="00FE0375" w:rsidP="00FE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375" w:rsidRDefault="00FE0375" w:rsidP="00FE0375">
      <w:r>
        <w:separator/>
      </w:r>
    </w:p>
  </w:footnote>
  <w:footnote w:type="continuationSeparator" w:id="0">
    <w:p w:rsidR="00FE0375" w:rsidRDefault="00FE0375" w:rsidP="00FE0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FA"/>
    <w:rsid w:val="00170287"/>
    <w:rsid w:val="001C0457"/>
    <w:rsid w:val="00211EDF"/>
    <w:rsid w:val="00222013"/>
    <w:rsid w:val="003632E7"/>
    <w:rsid w:val="00372057"/>
    <w:rsid w:val="0042074C"/>
    <w:rsid w:val="004428F0"/>
    <w:rsid w:val="00462845"/>
    <w:rsid w:val="00643EB6"/>
    <w:rsid w:val="006C690F"/>
    <w:rsid w:val="006E5239"/>
    <w:rsid w:val="00754A40"/>
    <w:rsid w:val="008815C7"/>
    <w:rsid w:val="008B0EAD"/>
    <w:rsid w:val="008F07FA"/>
    <w:rsid w:val="009048F7"/>
    <w:rsid w:val="00AD1397"/>
    <w:rsid w:val="00C216D4"/>
    <w:rsid w:val="00C971A0"/>
    <w:rsid w:val="00DB705A"/>
    <w:rsid w:val="00E03D65"/>
    <w:rsid w:val="00FC5D65"/>
    <w:rsid w:val="00FC78B5"/>
    <w:rsid w:val="00FE0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6E64018-DB78-4585-B1D3-02E13AF8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0375"/>
    <w:pPr>
      <w:tabs>
        <w:tab w:val="center" w:pos="4252"/>
        <w:tab w:val="right" w:pos="8504"/>
      </w:tabs>
      <w:snapToGrid w:val="0"/>
    </w:pPr>
  </w:style>
  <w:style w:type="character" w:customStyle="1" w:styleId="a5">
    <w:name w:val="ヘッダー (文字)"/>
    <w:basedOn w:val="a0"/>
    <w:link w:val="a4"/>
    <w:uiPriority w:val="99"/>
    <w:rsid w:val="00FE0375"/>
  </w:style>
  <w:style w:type="paragraph" w:styleId="a6">
    <w:name w:val="footer"/>
    <w:basedOn w:val="a"/>
    <w:link w:val="a7"/>
    <w:uiPriority w:val="99"/>
    <w:unhideWhenUsed/>
    <w:rsid w:val="00FE0375"/>
    <w:pPr>
      <w:tabs>
        <w:tab w:val="center" w:pos="4252"/>
        <w:tab w:val="right" w:pos="8504"/>
      </w:tabs>
      <w:snapToGrid w:val="0"/>
    </w:pPr>
  </w:style>
  <w:style w:type="character" w:customStyle="1" w:styleId="a7">
    <w:name w:val="フッター (文字)"/>
    <w:basedOn w:val="a0"/>
    <w:link w:val="a6"/>
    <w:uiPriority w:val="99"/>
    <w:rsid w:val="00FE0375"/>
  </w:style>
  <w:style w:type="paragraph" w:styleId="a8">
    <w:name w:val="Balloon Text"/>
    <w:basedOn w:val="a"/>
    <w:link w:val="a9"/>
    <w:uiPriority w:val="99"/>
    <w:semiHidden/>
    <w:unhideWhenUsed/>
    <w:rsid w:val="00FC78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8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17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治田 真知子</dc:creator>
  <cp:keywords/>
  <dc:description/>
  <cp:lastModifiedBy>五ノ井　和博</cp:lastModifiedBy>
  <cp:revision>15</cp:revision>
  <cp:lastPrinted>2025-05-08T02:48:00Z</cp:lastPrinted>
  <dcterms:created xsi:type="dcterms:W3CDTF">2025-04-22T23:42:00Z</dcterms:created>
  <dcterms:modified xsi:type="dcterms:W3CDTF">2025-05-20T05:23:00Z</dcterms:modified>
</cp:coreProperties>
</file>