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eastAsia="BIZ UD明朝 Medium"/>
          <w:color w:val="000000"/>
        </w:rPr>
      </w:pPr>
      <w:r>
        <w:rPr>
          <w:rFonts w:ascii="ＭＳ Ｐ明朝" w:hAnsi="ＭＳ Ｐ明朝" w:eastAsia="BIZ UD明朝 Medium"/>
          <w:color w:val="000000"/>
        </w:rPr>
        <w:t>【様式</w:t>
      </w:r>
      <w:r>
        <w:rPr>
          <w:rFonts w:ascii="ＭＳ Ｐ明朝" w:hAnsi="ＭＳ Ｐ明朝" w:cs="Times New Roman" w:eastAsia="BIZ UD明朝 Medium"/>
          <w:color w:val="000000"/>
          <w:sz w:val="24"/>
          <w:szCs w:val="24"/>
        </w:rPr>
        <w:t>４</w:t>
      </w:r>
      <w:r>
        <w:rPr>
          <w:rFonts w:ascii="ＭＳ Ｐ明朝" w:hAnsi="ＭＳ Ｐ明朝" w:eastAsia="BIZ UD明朝 Medium"/>
          <w:color w:val="000000"/>
        </w:rPr>
        <w:t>】</w:t>
      </w:r>
    </w:p>
    <w:p>
      <w:pPr>
        <w:pStyle w:val="Normal"/>
        <w:rPr>
          <w:rFonts w:ascii="ＭＳ Ｐ明朝" w:hAnsi="ＭＳ Ｐ明朝" w:eastAsia="BIZ UD明朝 Medium"/>
          <w:color w:val="000000"/>
        </w:rPr>
      </w:pPr>
      <w:r>
        <w:rPr>
          <w:rFonts w:eastAsia="BIZ UD明朝 Medium" w:ascii="ＭＳ Ｐ明朝" w:hAnsi="ＭＳ Ｐ明朝"/>
          <w:color w:val="000000"/>
        </w:rPr>
      </w:r>
    </w:p>
    <w:p>
      <w:pPr>
        <w:pStyle w:val="Normal"/>
        <w:jc w:val="center"/>
        <w:rPr>
          <w:rFonts w:ascii="ＭＳ Ｐ明朝" w:hAnsi="ＭＳ Ｐ明朝" w:eastAsia="BIZ UD明朝 Medium"/>
          <w:color w:val="000000"/>
          <w:sz w:val="28"/>
          <w:szCs w:val="28"/>
        </w:rPr>
      </w:pPr>
      <w:r>
        <w:rPr>
          <w:rFonts w:ascii="ＭＳ Ｐ明朝" w:hAnsi="ＭＳ Ｐ明朝" w:eastAsia="BIZ UD明朝 Medium"/>
          <w:color w:val="000000"/>
          <w:sz w:val="28"/>
          <w:szCs w:val="28"/>
        </w:rPr>
        <w:t>業務執行体制図</w:t>
      </w:r>
    </w:p>
    <w:p>
      <w:pPr>
        <w:pStyle w:val="Normal"/>
        <w:rPr>
          <w:rFonts w:ascii="ＭＳ Ｐ明朝" w:hAnsi="ＭＳ Ｐ明朝" w:eastAsia="BIZ UD明朝 Medium"/>
          <w:color w:val="000000"/>
        </w:rPr>
      </w:pPr>
      <w:r>
        <w:rPr>
          <w:rFonts w:eastAsia="BIZ UD明朝 Medium" w:ascii="ＭＳ Ｐ明朝" w:hAnsi="ＭＳ Ｐ明朝"/>
          <w:color w:val="000000"/>
        </w:rPr>
      </w:r>
    </w:p>
    <w:p>
      <w:pPr>
        <w:pStyle w:val="Normal"/>
        <w:tabs>
          <w:tab w:val="clear" w:pos="840"/>
        </w:tabs>
        <w:ind w:left="420" w:right="0" w:hanging="210"/>
        <w:rPr>
          <w:rFonts w:ascii="ＭＳ Ｐ明朝" w:hAnsi="ＭＳ Ｐ明朝" w:eastAsia="BIZ UD明朝 Medium"/>
          <w:color w:val="000000"/>
        </w:rPr>
      </w:pPr>
      <w:r>
        <w:rPr>
          <w:rFonts w:ascii="ＭＳ Ｐ明朝" w:hAnsi="ＭＳ Ｐ明朝" w:eastAsia="BIZ UD明朝 Medium"/>
          <w:color w:val="000000"/>
        </w:rPr>
        <w:t>１　公用車の予約管理、テレマティクス機能を有する車載機の設置及び定期点検等の車両管理について、事業全体の体制を図示したもの。任意様式でＡ４版片面２枚以内</w:t>
      </w:r>
      <w:r>
        <w:rPr>
          <w:rFonts w:ascii="ＭＳ Ｐ明朝" w:hAnsi="ＭＳ Ｐ明朝" w:eastAsia="BIZ UD明朝 Medium"/>
          <w:color w:val="000000"/>
        </w:rPr>
        <w:t>にまとめること。</w:t>
      </w:r>
    </w:p>
    <w:p>
      <w:pPr>
        <w:pStyle w:val="Normal"/>
        <w:rPr>
          <w:rFonts w:eastAsia="BIZ UD明朝 Medium"/>
          <w:color w:val="000000"/>
        </w:rPr>
      </w:pPr>
      <w:r>
        <w:rPr>
          <w:rFonts w:eastAsia="BIZ UD明朝 Medium"/>
          <w:color w:val="000000"/>
        </w:rPr>
      </w:r>
    </w:p>
    <w:sectPr>
      <w:type w:val="nextPage"/>
      <w:pgSz w:w="11906" w:h="16838"/>
      <w:pgMar w:left="1418" w:right="1247" w:header="0" w:top="1134"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Times New Roman">
    <w:charset w:val="80"/>
    <w:family w:val="roman"/>
    <w:pitch w:val="variable"/>
  </w:font>
  <w:font w:name="Liberation Sans">
    <w:altName w:val="Arial"/>
    <w:charset w:val="80"/>
    <w:family w:val="swiss"/>
    <w:pitch w:val="variable"/>
  </w:font>
  <w:font w:name="ＭＳ Ｐ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kern w:val="2"/>
        <w:szCs w:val="22"/>
        <w:lang w:val="en-US" w:eastAsia="ja-JP" w:bidi="ar-SA"/>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before="0" w:after="0"/>
      <w:jc w:val="left"/>
    </w:pPr>
    <w:rPr>
      <w:rFonts w:ascii="Times New Roman" w:hAnsi="Times New Roman" w:eastAsia="Andale Sans UI" w:cs="Times New Roman"/>
      <w:color w:val="auto"/>
      <w:kern w:val="2"/>
      <w:sz w:val="24"/>
      <w:szCs w:val="24"/>
      <w:lang w:val="en-US" w:eastAsia="ja-JP" w:bidi="ar-SA"/>
    </w:rPr>
  </w:style>
  <w:style w:type="character" w:styleId="DefaultParagraphFont">
    <w:name w:val="Default Paragraph Font"/>
    <w:qFormat/>
    <w:rPr/>
  </w:style>
  <w:style w:type="character" w:styleId="Style14">
    <w:name w:val="記 (文字)"/>
    <w:basedOn w:val="DefaultParagraphFont"/>
    <w:qFormat/>
    <w:rPr/>
  </w:style>
  <w:style w:type="character" w:styleId="Style15">
    <w:name w:val="結語 (文字)"/>
    <w:basedOn w:val="DefaultParagraphFont"/>
    <w:qFormat/>
    <w:rPr/>
  </w:style>
  <w:style w:type="character" w:styleId="Style16">
    <w:name w:val="ヘッダー (文字)"/>
    <w:basedOn w:val="DefaultParagraphFont"/>
    <w:qFormat/>
    <w:rPr/>
  </w:style>
  <w:style w:type="character" w:styleId="Style17">
    <w:name w:val="フッター (文字)"/>
    <w:basedOn w:val="DefaultParagraphFont"/>
    <w:qFormat/>
    <w:rPr/>
  </w:style>
  <w:style w:type="paragraph" w:styleId="Style18">
    <w:name w:val="見出し"/>
    <w:basedOn w:val="Normal"/>
    <w:next w:val="Style19"/>
    <w:qFormat/>
    <w:pPr>
      <w:keepNext w:val="true"/>
      <w:spacing w:before="240" w:after="120"/>
    </w:pPr>
    <w:rPr>
      <w:rFonts w:ascii="Liberation Sans" w:hAnsi="Liberation Sans" w:eastAsia="游ゴシック"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索引"/>
    <w:basedOn w:val="Normal"/>
    <w:qFormat/>
    <w:pPr>
      <w:suppressLineNumbers/>
    </w:pPr>
    <w:rPr>
      <w:rFonts w:cs="Lucida Sans"/>
    </w:rPr>
  </w:style>
  <w:style w:type="paragraph" w:styleId="NoteHeading">
    <w:name w:val="Note Heading"/>
    <w:basedOn w:val="Normal"/>
    <w:next w:val="Normal"/>
    <w:qFormat/>
    <w:pPr>
      <w:jc w:val="center"/>
    </w:pPr>
    <w:rPr/>
  </w:style>
  <w:style w:type="paragraph" w:styleId="Closing">
    <w:name w:val="Closing"/>
    <w:basedOn w:val="Normal"/>
    <w:qFormat/>
    <w:pPr>
      <w:jc w:val="right"/>
    </w:pPr>
    <w:rPr/>
  </w:style>
  <w:style w:type="paragraph" w:styleId="Style23">
    <w:name w:val="ヘッダーとフッター"/>
    <w:basedOn w:val="Normal"/>
    <w:qFormat/>
    <w:pPr/>
    <w:rPr/>
  </w:style>
  <w:style w:type="paragraph" w:styleId="Style24">
    <w:name w:val="Header"/>
    <w:basedOn w:val="Normal"/>
    <w:pPr>
      <w:tabs>
        <w:tab w:val="clear" w:pos="840"/>
        <w:tab w:val="center" w:pos="4252" w:leader="none"/>
        <w:tab w:val="right" w:pos="8504" w:leader="none"/>
      </w:tabs>
      <w:suppressAutoHyphens w:val="false"/>
      <w:snapToGrid w:val="false"/>
      <w:jc w:val="both"/>
    </w:pPr>
    <w:rPr>
      <w:rFonts w:ascii="Century" w:hAnsi="Century" w:eastAsia="ＭＳ 明朝" w:cs="Tahoma"/>
      <w:sz w:val="21"/>
      <w:szCs w:val="22"/>
    </w:rPr>
  </w:style>
  <w:style w:type="paragraph" w:styleId="Style25">
    <w:name w:val="Footer"/>
    <w:basedOn w:val="Normal"/>
    <w:pPr>
      <w:tabs>
        <w:tab w:val="clear" w:pos="840"/>
        <w:tab w:val="center" w:pos="4252" w:leader="none"/>
        <w:tab w:val="right" w:pos="8504" w:leader="none"/>
      </w:tabs>
      <w:suppressAutoHyphens w:val="false"/>
      <w:snapToGrid w:val="false"/>
      <w:jc w:val="both"/>
    </w:pPr>
    <w:rPr>
      <w:rFonts w:ascii="Century" w:hAnsi="Century" w:eastAsia="ＭＳ 明朝" w:cs="Tahoma"/>
      <w:sz w:val="21"/>
      <w:szCs w:val="22"/>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32</TotalTime>
  <Application>LibreOffice/6.4.7.2$Windows_X86_64 LibreOffice_project/639b8ac485750d5696d7590a72ef1b496725cfb5</Application>
  <Pages>1</Pages>
  <Words>95</Words>
  <Characters>95</Characters>
  <CharactersWithSpaces>96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2021-05-10T11:50:00Z</dcterms:created>
  <dc:creator>五十嵐 徹</dc:creator>
  <dc:description/>
  <dc:language>ja-JP</dc:language>
  <cp:lastModifiedBy/>
  <cp:lastPrinted>2025-03-12T20:47:14Z</cp:lastPrinted>
  <dcterms:modified xsi:type="dcterms:W3CDTF">2025-03-13T22:52:51Z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