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358E9" w14:textId="77777777" w:rsidR="00645A91" w:rsidRDefault="004F07E1">
      <w:pPr>
        <w:pStyle w:val="Standard"/>
        <w:spacing w:line="360" w:lineRule="exact"/>
        <w:jc w:val="center"/>
        <w:rPr>
          <w:rFonts w:eastAsia="BIZ UD明朝 Medium"/>
        </w:rPr>
      </w:pPr>
      <w:r>
        <w:rPr>
          <w:rFonts w:eastAsia="BIZ UD明朝 Medium"/>
        </w:rPr>
        <w:t>施設利用事前チェックリスト</w:t>
      </w:r>
    </w:p>
    <w:p w14:paraId="3F16B597" w14:textId="77777777" w:rsidR="00645A91" w:rsidRDefault="00645A91">
      <w:pPr>
        <w:pStyle w:val="Standard"/>
        <w:spacing w:line="360" w:lineRule="exact"/>
        <w:jc w:val="center"/>
        <w:rPr>
          <w:rFonts w:eastAsia="BIZ UD明朝 Medium"/>
        </w:rPr>
      </w:pPr>
    </w:p>
    <w:p w14:paraId="65413E9D" w14:textId="77777777" w:rsidR="00645A91" w:rsidRDefault="00645A91">
      <w:pPr>
        <w:pStyle w:val="Standard"/>
        <w:spacing w:line="360" w:lineRule="exact"/>
        <w:jc w:val="center"/>
        <w:rPr>
          <w:rFonts w:eastAsia="BIZ UD明朝 Medium"/>
        </w:rPr>
      </w:pPr>
    </w:p>
    <w:tbl>
      <w:tblPr>
        <w:tblW w:w="9634" w:type="dxa"/>
        <w:tblLayout w:type="fixed"/>
        <w:tblCellMar>
          <w:left w:w="10" w:type="dxa"/>
          <w:right w:w="10" w:type="dxa"/>
        </w:tblCellMar>
        <w:tblLook w:val="04A0" w:firstRow="1" w:lastRow="0" w:firstColumn="1" w:lastColumn="0" w:noHBand="0" w:noVBand="1"/>
      </w:tblPr>
      <w:tblGrid>
        <w:gridCol w:w="8502"/>
        <w:gridCol w:w="1132"/>
      </w:tblGrid>
      <w:tr w:rsidR="00645A91" w14:paraId="0B5B786A" w14:textId="77777777">
        <w:tc>
          <w:tcPr>
            <w:tcW w:w="8502" w:type="dxa"/>
            <w:tcBorders>
              <w:top w:val="single" w:sz="2" w:space="0" w:color="000000"/>
              <w:left w:val="single" w:sz="2" w:space="0" w:color="000000"/>
              <w:bottom w:val="single" w:sz="2" w:space="0" w:color="000000"/>
            </w:tcBorders>
            <w:tcMar>
              <w:top w:w="55" w:type="dxa"/>
              <w:left w:w="55" w:type="dxa"/>
              <w:bottom w:w="55" w:type="dxa"/>
              <w:right w:w="55" w:type="dxa"/>
            </w:tcMar>
            <w:vAlign w:val="center"/>
          </w:tcPr>
          <w:p w14:paraId="130C084C" w14:textId="77777777" w:rsidR="00645A91" w:rsidRDefault="004F07E1">
            <w:pPr>
              <w:pStyle w:val="Standard"/>
              <w:spacing w:line="360" w:lineRule="exact"/>
              <w:jc w:val="center"/>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確認項目</w:t>
            </w:r>
          </w:p>
        </w:tc>
        <w:tc>
          <w:tcPr>
            <w:tcW w:w="1132"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vAlign w:val="center"/>
          </w:tcPr>
          <w:p w14:paraId="4FA6F75E" w14:textId="77777777" w:rsidR="00645A91" w:rsidRDefault="004F07E1">
            <w:pPr>
              <w:pStyle w:val="Standard"/>
              <w:spacing w:line="360" w:lineRule="exact"/>
              <w:jc w:val="center"/>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該当</w:t>
            </w:r>
          </w:p>
          <w:p w14:paraId="536CADFC" w14:textId="77777777" w:rsidR="00645A91" w:rsidRDefault="004F07E1">
            <w:pPr>
              <w:pStyle w:val="Standard"/>
              <w:spacing w:line="360" w:lineRule="exact"/>
              <w:jc w:val="center"/>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しない</w:t>
            </w:r>
          </w:p>
        </w:tc>
      </w:tr>
      <w:tr w:rsidR="00645A91" w14:paraId="14195903"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4F272225"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⑴　未成年者のみで利用するもの。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B55C2A7" w14:textId="77777777" w:rsidR="00645A91" w:rsidRDefault="004F07E1">
            <w:pPr>
              <w:pStyle w:val="TableContents"/>
              <w:jc w:val="center"/>
              <w:rPr>
                <w:rFonts w:eastAsia="BIZ UD明朝 Medium"/>
              </w:rPr>
            </w:pPr>
            <w:r>
              <w:rPr>
                <w:rFonts w:eastAsia="BIZ UD明朝 Medium"/>
              </w:rPr>
              <w:t>□</w:t>
            </w:r>
          </w:p>
        </w:tc>
      </w:tr>
      <w:tr w:rsidR="00645A91" w14:paraId="75AAFD4D"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2B78817D"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 xml:space="preserve">⑵　暴力団員による不当な行為の防止等に関する法律(平成３年法律第77号)第２条第２　</w:t>
            </w:r>
          </w:p>
          <w:p w14:paraId="490C5121"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 xml:space="preserve">　号に規定する暴力団又はそれらの利益となる活動を行うものであると認められるも</w:t>
            </w:r>
          </w:p>
          <w:p w14:paraId="78914C15"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 xml:space="preserve">　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920AD73" w14:textId="77777777" w:rsidR="00645A91" w:rsidRDefault="004F07E1">
            <w:pPr>
              <w:pStyle w:val="TableContents"/>
              <w:jc w:val="center"/>
              <w:rPr>
                <w:rFonts w:eastAsia="BIZ UD明朝 Medium"/>
              </w:rPr>
            </w:pPr>
            <w:r>
              <w:rPr>
                <w:rFonts w:eastAsia="BIZ UD明朝 Medium"/>
              </w:rPr>
              <w:t>□</w:t>
            </w:r>
          </w:p>
        </w:tc>
      </w:tr>
      <w:tr w:rsidR="00645A91" w14:paraId="35E00631"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3BC45BCC"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⑶　営利を目的とするもの。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027F71" w14:textId="77777777" w:rsidR="00645A91" w:rsidRDefault="004F07E1">
            <w:pPr>
              <w:pStyle w:val="TableContents"/>
              <w:jc w:val="center"/>
              <w:rPr>
                <w:rFonts w:eastAsia="BIZ UD明朝 Medium"/>
              </w:rPr>
            </w:pPr>
            <w:r>
              <w:rPr>
                <w:rFonts w:eastAsia="BIZ UD明朝 Medium"/>
              </w:rPr>
              <w:t>□</w:t>
            </w:r>
          </w:p>
        </w:tc>
      </w:tr>
      <w:tr w:rsidR="00645A91" w14:paraId="52F1C228"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6E5A4E41"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⑷　公序良俗を害するおそれがあるもの。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9790642" w14:textId="77777777" w:rsidR="00645A91" w:rsidRDefault="004F07E1">
            <w:pPr>
              <w:pStyle w:val="TableContents"/>
              <w:jc w:val="center"/>
              <w:rPr>
                <w:rFonts w:eastAsia="BIZ UD明朝 Medium"/>
              </w:rPr>
            </w:pPr>
            <w:r>
              <w:rPr>
                <w:rFonts w:eastAsia="BIZ UD明朝 Medium"/>
              </w:rPr>
              <w:t>□</w:t>
            </w:r>
          </w:p>
        </w:tc>
      </w:tr>
      <w:tr w:rsidR="00645A91" w14:paraId="74A6EDF1"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1FB24A81"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⑸　施設を汚損又は損傷するおそれがあるもの。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5E105C4" w14:textId="77777777" w:rsidR="00645A91" w:rsidRDefault="004F07E1">
            <w:pPr>
              <w:pStyle w:val="TableContents"/>
              <w:jc w:val="center"/>
              <w:rPr>
                <w:rFonts w:eastAsia="BIZ UD明朝 Medium"/>
              </w:rPr>
            </w:pPr>
            <w:r>
              <w:rPr>
                <w:rFonts w:eastAsia="BIZ UD明朝 Medium"/>
              </w:rPr>
              <w:t>□</w:t>
            </w:r>
          </w:p>
        </w:tc>
      </w:tr>
      <w:tr w:rsidR="00645A91" w14:paraId="139369A7"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43032A2A"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⑹　騒音、振動又は悪臭を伴うおそれがあるもの。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B757196" w14:textId="77777777" w:rsidR="00645A91" w:rsidRDefault="004F07E1">
            <w:pPr>
              <w:pStyle w:val="TableContents"/>
              <w:jc w:val="center"/>
              <w:rPr>
                <w:rFonts w:eastAsia="BIZ UD明朝 Medium"/>
              </w:rPr>
            </w:pPr>
            <w:r>
              <w:rPr>
                <w:rFonts w:eastAsia="BIZ UD明朝 Medium"/>
              </w:rPr>
              <w:t>□</w:t>
            </w:r>
          </w:p>
        </w:tc>
      </w:tr>
      <w:tr w:rsidR="00645A91" w14:paraId="5BCB248C"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1948DD59" w14:textId="77777777" w:rsidR="00645A91" w:rsidRDefault="004F07E1" w:rsidP="00CA32D7">
            <w:pPr>
              <w:pStyle w:val="Standard"/>
              <w:spacing w:line="360" w:lineRule="exact"/>
              <w:ind w:left="210" w:hangingChars="100" w:hanging="210"/>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⑺　特定の政党若しくは政治団体の利害に関する事業又は選挙に関し特定の候補者を支持する活動を行うものであると認められるもの。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B606338" w14:textId="77777777" w:rsidR="00645A91" w:rsidRDefault="004F07E1">
            <w:pPr>
              <w:pStyle w:val="TableContents"/>
              <w:jc w:val="center"/>
              <w:rPr>
                <w:rFonts w:eastAsia="BIZ UD明朝 Medium"/>
              </w:rPr>
            </w:pPr>
            <w:r>
              <w:rPr>
                <w:rFonts w:eastAsia="BIZ UD明朝 Medium"/>
              </w:rPr>
              <w:t>□</w:t>
            </w:r>
          </w:p>
        </w:tc>
      </w:tr>
      <w:tr w:rsidR="00645A91" w14:paraId="3985DF27" w14:textId="77777777">
        <w:tc>
          <w:tcPr>
            <w:tcW w:w="8502" w:type="dxa"/>
            <w:tcBorders>
              <w:left w:val="single" w:sz="2" w:space="0" w:color="000000"/>
              <w:bottom w:val="single" w:sz="2" w:space="0" w:color="000000"/>
            </w:tcBorders>
            <w:tcMar>
              <w:top w:w="55" w:type="dxa"/>
              <w:left w:w="55" w:type="dxa"/>
              <w:bottom w:w="55" w:type="dxa"/>
              <w:right w:w="55" w:type="dxa"/>
            </w:tcMar>
            <w:vAlign w:val="center"/>
          </w:tcPr>
          <w:p w14:paraId="1B45FA75"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⑻　特定の宗教又は特定の宗派若しくは教団を支持する活動を行うものであると認めら</w:t>
            </w:r>
          </w:p>
          <w:p w14:paraId="66A62E0C" w14:textId="77777777" w:rsidR="00645A91" w:rsidRDefault="004F07E1">
            <w:pPr>
              <w:pStyle w:val="Standard"/>
              <w:spacing w:line="360" w:lineRule="exact"/>
              <w:rPr>
                <w:rFonts w:ascii="BIZ UD明朝 Medium" w:eastAsia="BIZ UD明朝 Medium" w:hAnsi="BIZ UD明朝 Medium"/>
                <w:color w:val="000000"/>
                <w:sz w:val="21"/>
                <w:szCs w:val="21"/>
              </w:rPr>
            </w:pPr>
            <w:r>
              <w:rPr>
                <w:rFonts w:ascii="BIZ UD明朝 Medium" w:eastAsia="BIZ UD明朝 Medium" w:hAnsi="BIZ UD明朝 Medium"/>
                <w:color w:val="000000"/>
                <w:sz w:val="21"/>
                <w:szCs w:val="21"/>
              </w:rPr>
              <w:t xml:space="preserve">　れるもの。</w:t>
            </w:r>
          </w:p>
        </w:tc>
        <w:tc>
          <w:tcPr>
            <w:tcW w:w="1132"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10417082" w14:textId="77777777" w:rsidR="00645A91" w:rsidRDefault="004F07E1">
            <w:pPr>
              <w:pStyle w:val="TableContents"/>
              <w:jc w:val="center"/>
              <w:rPr>
                <w:rFonts w:eastAsia="BIZ UD明朝 Medium"/>
              </w:rPr>
            </w:pPr>
            <w:r>
              <w:rPr>
                <w:rFonts w:eastAsia="BIZ UD明朝 Medium"/>
              </w:rPr>
              <w:t>□</w:t>
            </w:r>
          </w:p>
        </w:tc>
      </w:tr>
    </w:tbl>
    <w:p w14:paraId="5FCEB049" w14:textId="77777777" w:rsidR="00645A91" w:rsidRDefault="00645A91">
      <w:pPr>
        <w:pStyle w:val="Standard"/>
        <w:spacing w:line="360" w:lineRule="exact"/>
        <w:rPr>
          <w:rFonts w:eastAsia="BIZ UD明朝 Medium"/>
        </w:rPr>
      </w:pPr>
    </w:p>
    <w:p w14:paraId="174DC78C" w14:textId="77777777" w:rsidR="00645A91" w:rsidRDefault="004F07E1">
      <w:pPr>
        <w:pStyle w:val="Standard"/>
        <w:spacing w:line="360" w:lineRule="exact"/>
        <w:rPr>
          <w:rFonts w:eastAsia="BIZ UD明朝 Medium"/>
        </w:rPr>
      </w:pPr>
      <w:r>
        <w:rPr>
          <w:rFonts w:eastAsia="BIZ UD明朝 Medium"/>
        </w:rPr>
        <w:t>上記に該当しないことを確認しました。</w:t>
      </w:r>
    </w:p>
    <w:p w14:paraId="1DED1656" w14:textId="77777777" w:rsidR="00645A91" w:rsidRDefault="00645A91">
      <w:pPr>
        <w:pStyle w:val="Standard"/>
        <w:spacing w:line="360" w:lineRule="exact"/>
        <w:rPr>
          <w:rFonts w:eastAsia="BIZ UD明朝 Medium"/>
        </w:rPr>
      </w:pPr>
    </w:p>
    <w:p w14:paraId="2B7E97DE" w14:textId="77777777" w:rsidR="00645A91" w:rsidRDefault="00645A91">
      <w:pPr>
        <w:pStyle w:val="Standard"/>
        <w:spacing w:line="360" w:lineRule="exact"/>
        <w:rPr>
          <w:rFonts w:eastAsia="BIZ UD明朝 Medium"/>
        </w:rPr>
      </w:pPr>
    </w:p>
    <w:p w14:paraId="3294E316" w14:textId="77777777" w:rsidR="00645A91" w:rsidRDefault="004F07E1">
      <w:pPr>
        <w:pStyle w:val="Standard"/>
        <w:spacing w:line="360" w:lineRule="exact"/>
        <w:rPr>
          <w:rFonts w:eastAsia="BIZ UD明朝 Medium"/>
        </w:rPr>
      </w:pPr>
      <w:r>
        <w:rPr>
          <w:rFonts w:eastAsia="BIZ UD明朝 Medium"/>
        </w:rPr>
        <w:t xml:space="preserve">　　　令和　　年　　月　　日</w:t>
      </w:r>
    </w:p>
    <w:p w14:paraId="14D888C1" w14:textId="77777777" w:rsidR="00645A91" w:rsidRDefault="004F07E1">
      <w:pPr>
        <w:pStyle w:val="Standard"/>
        <w:spacing w:line="360" w:lineRule="exact"/>
        <w:rPr>
          <w:rFonts w:eastAsia="BIZ UD明朝 Medium"/>
        </w:rPr>
      </w:pPr>
      <w:r>
        <w:rPr>
          <w:rFonts w:eastAsia="BIZ UD明朝 Medium"/>
        </w:rPr>
        <w:t xml:space="preserve">　　</w:t>
      </w:r>
    </w:p>
    <w:p w14:paraId="52030BB6" w14:textId="77777777" w:rsidR="00645A91" w:rsidRDefault="00645A91">
      <w:pPr>
        <w:pStyle w:val="Standard"/>
        <w:spacing w:line="360" w:lineRule="exact"/>
        <w:rPr>
          <w:rFonts w:eastAsia="BIZ UD明朝 Medium"/>
        </w:rPr>
      </w:pPr>
    </w:p>
    <w:p w14:paraId="59E5166A" w14:textId="77777777" w:rsidR="00645A91" w:rsidRDefault="00645A91">
      <w:pPr>
        <w:pStyle w:val="Standard"/>
        <w:spacing w:line="360" w:lineRule="exact"/>
        <w:rPr>
          <w:rFonts w:eastAsia="BIZ UD明朝 Medium"/>
        </w:rPr>
      </w:pPr>
    </w:p>
    <w:p w14:paraId="4499BD6B" w14:textId="77777777" w:rsidR="00645A91" w:rsidRDefault="004F07E1">
      <w:pPr>
        <w:pStyle w:val="Standard"/>
        <w:spacing w:line="360" w:lineRule="exact"/>
        <w:rPr>
          <w:rFonts w:eastAsia="BIZ UD明朝 Medium"/>
        </w:rPr>
      </w:pPr>
      <w:r>
        <w:rPr>
          <w:rFonts w:eastAsia="BIZ UD明朝 Medium"/>
        </w:rPr>
        <w:t xml:space="preserve">　　　　　　　　　　　　　　　　　　　　</w:t>
      </w:r>
      <w:r>
        <w:rPr>
          <w:rFonts w:eastAsia="BIZ UD明朝 Medium"/>
          <w:u w:val="single"/>
        </w:rPr>
        <w:t xml:space="preserve">代表者名　　　　　　　　　　　　　　　　　　　　　　</w:t>
      </w:r>
      <w:r>
        <w:rPr>
          <w:rFonts w:eastAsia="BIZ UD明朝 Medium"/>
        </w:rPr>
        <w:t xml:space="preserve">　</w:t>
      </w:r>
    </w:p>
    <w:p w14:paraId="590494B3" w14:textId="77777777" w:rsidR="00645A91" w:rsidRDefault="00645A91">
      <w:pPr>
        <w:pStyle w:val="Standard"/>
        <w:spacing w:line="360" w:lineRule="exact"/>
        <w:rPr>
          <w:rFonts w:eastAsia="BIZ UD明朝 Medium"/>
        </w:rPr>
      </w:pPr>
    </w:p>
    <w:sectPr w:rsidR="00645A91">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9E9A0" w14:textId="77777777" w:rsidR="004F07E1" w:rsidRDefault="004F07E1">
      <w:r>
        <w:separator/>
      </w:r>
    </w:p>
  </w:endnote>
  <w:endnote w:type="continuationSeparator" w:id="0">
    <w:p w14:paraId="1E401339" w14:textId="77777777" w:rsidR="004F07E1" w:rsidRDefault="004F07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00"/>
    <w:family w:val="roman"/>
    <w:pitch w:val="variable"/>
    <w:sig w:usb0="E0000AFF" w:usb1="500078FF" w:usb2="00000021" w:usb3="00000000" w:csb0="000001BF" w:csb1="00000000"/>
  </w:font>
  <w:font w:name="游明朝">
    <w:panose1 w:val="02020400000000000000"/>
    <w:charset w:val="80"/>
    <w:family w:val="roman"/>
    <w:pitch w:val="variable"/>
    <w:sig w:usb0="800002E7" w:usb1="2AC7FCFF" w:usb2="00000012" w:usb3="00000000" w:csb0="0002009F"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游ゴシック">
    <w:altName w:val="Yu Gothic"/>
    <w:panose1 w:val="020B04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58C91" w14:textId="77777777" w:rsidR="004F07E1" w:rsidRDefault="004F07E1">
      <w:r>
        <w:rPr>
          <w:color w:val="000000"/>
        </w:rPr>
        <w:separator/>
      </w:r>
    </w:p>
  </w:footnote>
  <w:footnote w:type="continuationSeparator" w:id="0">
    <w:p w14:paraId="5E109F8D" w14:textId="77777777" w:rsidR="004F07E1" w:rsidRDefault="004F07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A91"/>
    <w:rsid w:val="0020247D"/>
    <w:rsid w:val="004D3736"/>
    <w:rsid w:val="004F07E1"/>
    <w:rsid w:val="00645A91"/>
    <w:rsid w:val="00CA32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B2A9B03"/>
  <w15:docId w15:val="{7664326D-E16A-4FA2-8972-7D3EFE907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游明朝" w:hAnsi="Liberation Serif" w:cs="Lucida Sans"/>
        <w:kern w:val="3"/>
        <w:sz w:val="24"/>
        <w:szCs w:val="24"/>
        <w:lang w:val="en-US" w:eastAsia="ja-JP"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游ゴシック" w:hAnsi="Liberation Sans"/>
      <w:sz w:val="28"/>
      <w:szCs w:val="28"/>
    </w:rPr>
  </w:style>
  <w:style w:type="paragraph" w:customStyle="1" w:styleId="Textbody">
    <w:name w:val="Text body"/>
    <w:basedOn w:val="Standard"/>
    <w:pPr>
      <w:spacing w:after="140" w:line="276" w:lineRule="auto"/>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542</TotalTime>
  <Pages>1</Pages>
  <Words>65</Words>
  <Characters>372</Characters>
  <Application>Microsoft Office Word</Application>
  <DocSecurity>0</DocSecurity>
  <Lines>3</Lines>
  <Paragraphs>1</Paragraphs>
  <ScaleCrop>false</ScaleCrop>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博一</dc:creator>
  <cp:lastModifiedBy>上田 博一</cp:lastModifiedBy>
  <cp:revision>2</cp:revision>
  <cp:lastPrinted>2025-05-10T16:34:00Z</cp:lastPrinted>
  <dcterms:created xsi:type="dcterms:W3CDTF">2024-12-16T15:09:00Z</dcterms:created>
  <dcterms:modified xsi:type="dcterms:W3CDTF">2025-12-04T05:24:00Z</dcterms:modified>
</cp:coreProperties>
</file>