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4A" w:rsidRDefault="00A6689B">
      <w:pPr>
        <w:jc w:val="both"/>
        <w:textAlignment w:val="baseline"/>
        <w:rPr>
          <w:rFonts w:ascii="ＭＳ 明朝" w:eastAsia="ＭＳ 明朝" w:hAnsi="ＭＳ 明朝" w:cs="Times New Roman"/>
          <w:color w:val="000000"/>
          <w:sz w:val="22"/>
          <w:szCs w:val="22"/>
          <w:lang w:bidi="ar-SA"/>
        </w:rPr>
      </w:pPr>
      <w:r>
        <w:rPr>
          <w:rFonts w:ascii="ＭＳ 明朝" w:eastAsia="ＭＳ 明朝" w:hAnsi="ＭＳ 明朝" w:cs="Times New Roman"/>
          <w:color w:val="000000"/>
          <w:sz w:val="22"/>
          <w:szCs w:val="22"/>
          <w:lang w:bidi="ar-SA"/>
        </w:rPr>
        <w:t>（様式４）</w:t>
      </w:r>
    </w:p>
    <w:p w:rsidR="007A4B4A" w:rsidRDefault="007A4B4A">
      <w:pPr>
        <w:jc w:val="both"/>
        <w:textAlignment w:val="baseline"/>
        <w:rPr>
          <w:rFonts w:ascii="ＭＳ 明朝" w:eastAsia="ＭＳ 明朝" w:hAnsi="ＭＳ 明朝" w:cs="Times New Roman"/>
          <w:color w:val="000000"/>
          <w:sz w:val="22"/>
          <w:szCs w:val="22"/>
          <w:lang w:bidi="ar-SA"/>
        </w:rPr>
      </w:pPr>
    </w:p>
    <w:p w:rsidR="007A4B4A" w:rsidRDefault="00A6689B">
      <w:pPr>
        <w:jc w:val="right"/>
        <w:rPr>
          <w:rFonts w:eastAsia="ＭＳ 明朝"/>
          <w:color w:val="000000"/>
          <w:sz w:val="22"/>
          <w:szCs w:val="22"/>
        </w:rPr>
      </w:pPr>
      <w:r>
        <w:rPr>
          <w:rFonts w:eastAsia="ＭＳ 明朝"/>
          <w:color w:val="000000"/>
          <w:sz w:val="22"/>
          <w:szCs w:val="22"/>
        </w:rPr>
        <w:t xml:space="preserve">　　　　　　　　　　　　　　　　　　　　　　　　　　　　　　　　年　　月　　日</w:t>
      </w:r>
    </w:p>
    <w:p w:rsidR="007A4B4A" w:rsidRDefault="007A4B4A">
      <w:pPr>
        <w:rPr>
          <w:rFonts w:eastAsia="ＭＳ 明朝"/>
          <w:color w:val="000000"/>
          <w:sz w:val="22"/>
          <w:szCs w:val="22"/>
        </w:rPr>
      </w:pPr>
    </w:p>
    <w:p w:rsidR="007A4B4A" w:rsidRDefault="007A4B4A">
      <w:pPr>
        <w:rPr>
          <w:rFonts w:eastAsia="ＭＳ 明朝"/>
          <w:color w:val="000000"/>
          <w:sz w:val="22"/>
          <w:szCs w:val="22"/>
        </w:rPr>
      </w:pPr>
    </w:p>
    <w:p w:rsidR="007A4B4A" w:rsidRDefault="00A6689B">
      <w:pPr>
        <w:rPr>
          <w:rFonts w:eastAsia="ＭＳ 明朝"/>
          <w:color w:val="000000"/>
          <w:sz w:val="22"/>
          <w:szCs w:val="22"/>
        </w:rPr>
      </w:pPr>
      <w:r>
        <w:rPr>
          <w:rFonts w:eastAsia="ＭＳ 明朝"/>
          <w:color w:val="000000"/>
          <w:sz w:val="22"/>
          <w:szCs w:val="22"/>
        </w:rPr>
        <w:t xml:space="preserve">　</w:t>
      </w:r>
      <w:r>
        <w:rPr>
          <w:rFonts w:eastAsia="ＭＳ 明朝"/>
          <w:color w:val="000000"/>
          <w:spacing w:val="40"/>
          <w:sz w:val="22"/>
          <w:szCs w:val="22"/>
        </w:rPr>
        <w:t>会津若松市長</w:t>
      </w:r>
    </w:p>
    <w:p w:rsidR="007A4B4A" w:rsidRDefault="007A4B4A">
      <w:pPr>
        <w:rPr>
          <w:rFonts w:eastAsia="ＭＳ 明朝"/>
          <w:color w:val="000000"/>
          <w:sz w:val="22"/>
          <w:szCs w:val="22"/>
        </w:rPr>
      </w:pPr>
    </w:p>
    <w:p w:rsidR="007A4B4A" w:rsidRDefault="007A4B4A">
      <w:pPr>
        <w:rPr>
          <w:rFonts w:eastAsia="ＭＳ 明朝"/>
          <w:color w:val="000000"/>
          <w:sz w:val="22"/>
          <w:szCs w:val="22"/>
        </w:rPr>
      </w:pPr>
    </w:p>
    <w:p w:rsidR="007A4B4A" w:rsidRDefault="00A6689B">
      <w:pPr>
        <w:rPr>
          <w:rFonts w:eastAsia="ＭＳ 明朝"/>
          <w:color w:val="000000"/>
          <w:sz w:val="22"/>
          <w:szCs w:val="22"/>
        </w:rPr>
      </w:pPr>
      <w:r>
        <w:rPr>
          <w:rFonts w:eastAsia="ＭＳ 明朝"/>
          <w:color w:val="000000"/>
          <w:sz w:val="22"/>
          <w:szCs w:val="22"/>
        </w:rPr>
        <w:t xml:space="preserve">　　　　　　　　　　　　　　　　墓地等の名称</w:t>
      </w:r>
    </w:p>
    <w:p w:rsidR="007A4B4A" w:rsidRDefault="00A6689B">
      <w:pPr>
        <w:rPr>
          <w:rFonts w:eastAsia="ＭＳ 明朝"/>
          <w:color w:val="000000"/>
          <w:sz w:val="22"/>
          <w:szCs w:val="22"/>
        </w:rPr>
      </w:pPr>
      <w:r>
        <w:rPr>
          <w:rFonts w:eastAsia="ＭＳ 明朝"/>
          <w:color w:val="000000"/>
          <w:sz w:val="22"/>
          <w:szCs w:val="22"/>
        </w:rPr>
        <w:t xml:space="preserve">　　　　　　　　　　　　　　　　　　　　　　　　　</w:t>
      </w:r>
      <w:r>
        <w:rPr>
          <w:rFonts w:eastAsia="ＭＳ 明朝"/>
          <w:color w:val="000000"/>
          <w:sz w:val="22"/>
          <w:szCs w:val="22"/>
          <w:u w:val="thick"/>
        </w:rPr>
        <w:t xml:space="preserve">　　　　　　　　　　　　　　　　　　　　　　　　　　　</w:t>
      </w:r>
    </w:p>
    <w:p w:rsidR="007A4B4A" w:rsidRDefault="007A4B4A">
      <w:pPr>
        <w:rPr>
          <w:rFonts w:eastAsia="ＭＳ 明朝"/>
          <w:color w:val="000000"/>
          <w:sz w:val="22"/>
          <w:szCs w:val="22"/>
        </w:rPr>
      </w:pPr>
    </w:p>
    <w:p w:rsidR="007A4B4A" w:rsidRDefault="00A6689B">
      <w:pPr>
        <w:rPr>
          <w:rFonts w:eastAsia="ＭＳ 明朝"/>
          <w:color w:val="000000"/>
          <w:sz w:val="22"/>
          <w:szCs w:val="22"/>
        </w:rPr>
      </w:pPr>
      <w:r>
        <w:rPr>
          <w:rFonts w:eastAsia="ＭＳ 明朝"/>
          <w:color w:val="000000"/>
          <w:sz w:val="22"/>
          <w:szCs w:val="22"/>
        </w:rPr>
        <w:t xml:space="preserve">　　　　　　　　　　　　　　　　　　　　住　所</w:t>
      </w:r>
    </w:p>
    <w:p w:rsidR="007A4B4A" w:rsidRDefault="00A6689B">
      <w:pPr>
        <w:rPr>
          <w:rFonts w:eastAsia="ＭＳ 明朝"/>
          <w:color w:val="000000"/>
          <w:sz w:val="22"/>
          <w:szCs w:val="22"/>
        </w:rPr>
      </w:pPr>
      <w:r>
        <w:rPr>
          <w:rFonts w:eastAsia="ＭＳ 明朝"/>
          <w:color w:val="000000"/>
          <w:sz w:val="22"/>
          <w:szCs w:val="22"/>
        </w:rPr>
        <w:t xml:space="preserve">　　　　　　　　　　　　　　　　届出人</w:t>
      </w:r>
    </w:p>
    <w:p w:rsidR="007A4B4A" w:rsidRDefault="00A6689B">
      <w:pPr>
        <w:rPr>
          <w:rFonts w:eastAsia="ＭＳ 明朝"/>
          <w:color w:val="000000"/>
          <w:sz w:val="22"/>
          <w:szCs w:val="22"/>
        </w:rPr>
      </w:pPr>
      <w:r>
        <w:rPr>
          <w:rFonts w:eastAsia="ＭＳ 明朝"/>
          <w:color w:val="000000"/>
          <w:sz w:val="22"/>
          <w:szCs w:val="22"/>
        </w:rPr>
        <w:t xml:space="preserve">　　　　　　　　　　　　　　　　（経営者）</w:t>
      </w:r>
    </w:p>
    <w:p w:rsidR="007A4B4A" w:rsidRDefault="00A6689B">
      <w:pPr>
        <w:spacing w:line="360" w:lineRule="auto"/>
        <w:rPr>
          <w:rFonts w:eastAsia="ＭＳ 明朝"/>
          <w:color w:val="000000"/>
          <w:sz w:val="22"/>
          <w:szCs w:val="22"/>
        </w:rPr>
      </w:pPr>
      <w:r>
        <w:rPr>
          <w:rFonts w:eastAsia="ＭＳ 明朝"/>
          <w:color w:val="000000"/>
          <w:sz w:val="22"/>
          <w:szCs w:val="22"/>
        </w:rPr>
        <w:t xml:space="preserve">　　　　　　　　　　　　　　　　　　　　氏　名　　　　　　　　　　　　　　　　　㊞</w:t>
      </w:r>
    </w:p>
    <w:p w:rsidR="007A4B4A" w:rsidRDefault="007A4B4A">
      <w:pPr>
        <w:rPr>
          <w:rFonts w:eastAsia="ＭＳ 明朝"/>
          <w:color w:val="000000"/>
          <w:sz w:val="22"/>
          <w:szCs w:val="22"/>
        </w:rPr>
      </w:pPr>
    </w:p>
    <w:p w:rsidR="007A4B4A" w:rsidRDefault="00A6689B">
      <w:pPr>
        <w:jc w:val="center"/>
        <w:rPr>
          <w:rFonts w:eastAsia="ＭＳ 明朝"/>
          <w:color w:val="000000"/>
          <w:sz w:val="22"/>
          <w:szCs w:val="22"/>
        </w:rPr>
      </w:pPr>
      <w:r>
        <w:rPr>
          <w:rFonts w:eastAsia="ＭＳ 明朝"/>
          <w:color w:val="000000"/>
          <w:sz w:val="22"/>
          <w:szCs w:val="22"/>
        </w:rPr>
        <w:t>墓地（納骨堂、火葬場）管理者届</w:t>
      </w:r>
    </w:p>
    <w:p w:rsidR="007A4B4A" w:rsidRDefault="007A4B4A">
      <w:pPr>
        <w:rPr>
          <w:rFonts w:eastAsia="ＭＳ 明朝"/>
          <w:color w:val="000000"/>
          <w:sz w:val="22"/>
          <w:szCs w:val="22"/>
        </w:rPr>
      </w:pPr>
    </w:p>
    <w:p w:rsidR="007A4B4A" w:rsidRDefault="00A6689B">
      <w:pPr>
        <w:rPr>
          <w:rFonts w:eastAsia="ＭＳ 明朝"/>
          <w:color w:val="000000"/>
          <w:sz w:val="22"/>
          <w:szCs w:val="22"/>
        </w:rPr>
      </w:pPr>
      <w:r>
        <w:rPr>
          <w:rFonts w:eastAsia="ＭＳ 明朝"/>
          <w:color w:val="000000"/>
          <w:sz w:val="22"/>
          <w:szCs w:val="22"/>
        </w:rPr>
        <w:t xml:space="preserve">　墓地、埋葬に関する法律第１２条の規定に基づき、管理者を下記のとおり届出します。</w:t>
      </w:r>
    </w:p>
    <w:p w:rsidR="007A4B4A" w:rsidRDefault="007A4B4A">
      <w:pPr>
        <w:rPr>
          <w:rFonts w:eastAsia="ＭＳ 明朝"/>
          <w:color w:val="000000"/>
          <w:sz w:val="22"/>
          <w:szCs w:val="22"/>
        </w:rPr>
      </w:pPr>
    </w:p>
    <w:p w:rsidR="007A4B4A" w:rsidRDefault="007A4B4A">
      <w:pPr>
        <w:rPr>
          <w:rFonts w:eastAsia="ＭＳ 明朝"/>
          <w:color w:val="000000"/>
          <w:sz w:val="22"/>
          <w:szCs w:val="22"/>
        </w:rPr>
      </w:pPr>
    </w:p>
    <w:p w:rsidR="007A4B4A" w:rsidRDefault="00A6689B">
      <w:pPr>
        <w:jc w:val="center"/>
        <w:rPr>
          <w:rFonts w:eastAsia="ＭＳ 明朝"/>
          <w:color w:val="000000"/>
          <w:sz w:val="22"/>
          <w:szCs w:val="22"/>
        </w:rPr>
      </w:pPr>
      <w:r>
        <w:rPr>
          <w:rFonts w:eastAsia="ＭＳ 明朝"/>
          <w:color w:val="000000"/>
          <w:sz w:val="22"/>
          <w:szCs w:val="22"/>
        </w:rPr>
        <w:t>記</w:t>
      </w:r>
    </w:p>
    <w:p w:rsidR="007A4B4A" w:rsidRDefault="007A4B4A">
      <w:pPr>
        <w:rPr>
          <w:rFonts w:eastAsia="ＭＳ 明朝"/>
          <w:color w:val="000000"/>
          <w:sz w:val="22"/>
          <w:szCs w:val="22"/>
        </w:rPr>
      </w:pPr>
    </w:p>
    <w:p w:rsidR="007A4B4A" w:rsidRDefault="00A6689B">
      <w:pPr>
        <w:rPr>
          <w:rFonts w:eastAsia="ＭＳ 明朝"/>
          <w:color w:val="000000"/>
          <w:sz w:val="22"/>
          <w:szCs w:val="22"/>
        </w:rPr>
      </w:pPr>
      <w:r>
        <w:rPr>
          <w:rFonts w:eastAsia="ＭＳ 明朝"/>
          <w:color w:val="000000"/>
          <w:sz w:val="22"/>
          <w:szCs w:val="22"/>
        </w:rPr>
        <w:t xml:space="preserve">　１．墓地等の所在地</w:t>
      </w:r>
    </w:p>
    <w:p w:rsidR="007A4B4A" w:rsidRDefault="007A4B4A">
      <w:pPr>
        <w:rPr>
          <w:rFonts w:eastAsia="ＭＳ 明朝"/>
          <w:color w:val="000000"/>
          <w:sz w:val="22"/>
          <w:szCs w:val="22"/>
        </w:rPr>
      </w:pPr>
    </w:p>
    <w:p w:rsidR="007A4B4A" w:rsidRDefault="007A4B4A">
      <w:pPr>
        <w:rPr>
          <w:rFonts w:eastAsia="ＭＳ 明朝"/>
          <w:color w:val="000000"/>
          <w:sz w:val="22"/>
          <w:szCs w:val="22"/>
        </w:rPr>
      </w:pPr>
    </w:p>
    <w:p w:rsidR="007A4B4A" w:rsidRDefault="007A4B4A">
      <w:pPr>
        <w:rPr>
          <w:rFonts w:eastAsia="ＭＳ 明朝"/>
          <w:color w:val="000000"/>
          <w:sz w:val="22"/>
          <w:szCs w:val="22"/>
        </w:rPr>
      </w:pPr>
    </w:p>
    <w:p w:rsidR="007A4B4A" w:rsidRDefault="007A4B4A">
      <w:pPr>
        <w:rPr>
          <w:rFonts w:eastAsia="ＭＳ 明朝"/>
          <w:color w:val="000000"/>
          <w:sz w:val="22"/>
          <w:szCs w:val="22"/>
        </w:rPr>
      </w:pPr>
    </w:p>
    <w:p w:rsidR="007A4B4A" w:rsidRDefault="00A6689B">
      <w:pPr>
        <w:spacing w:line="360" w:lineRule="auto"/>
        <w:rPr>
          <w:rFonts w:eastAsia="ＭＳ 明朝"/>
          <w:color w:val="000000"/>
          <w:sz w:val="22"/>
          <w:szCs w:val="22"/>
        </w:rPr>
      </w:pPr>
      <w:r>
        <w:rPr>
          <w:rFonts w:eastAsia="ＭＳ 明朝"/>
          <w:color w:val="000000"/>
          <w:sz w:val="22"/>
          <w:szCs w:val="22"/>
        </w:rPr>
        <w:t xml:space="preserve">　２．管　　理　　者</w:t>
      </w:r>
    </w:p>
    <w:tbl>
      <w:tblPr>
        <w:tblW w:w="8305" w:type="dxa"/>
        <w:tblInd w:w="781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4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7"/>
        <w:gridCol w:w="3629"/>
        <w:gridCol w:w="3629"/>
      </w:tblGrid>
      <w:tr w:rsidR="007A4B4A"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45" w:type="dxa"/>
            </w:tcMar>
          </w:tcPr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:rsidR="007A4B4A" w:rsidRDefault="00A6689B">
            <w:pPr>
              <w:pStyle w:val="af5"/>
              <w:jc w:val="center"/>
              <w:rPr>
                <w:rFonts w:eastAsia="ＭＳ 明朝"/>
                <w:color w:val="000000"/>
                <w:sz w:val="22"/>
                <w:szCs w:val="22"/>
              </w:rPr>
            </w:pPr>
            <w:r>
              <w:rPr>
                <w:rFonts w:eastAsia="ＭＳ 明朝"/>
                <w:color w:val="000000"/>
                <w:sz w:val="22"/>
                <w:szCs w:val="22"/>
              </w:rPr>
              <w:t>新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0" w:type="dxa"/>
            </w:tcMar>
          </w:tcPr>
          <w:p w:rsidR="007A4B4A" w:rsidRDefault="00A6689B">
            <w:pPr>
              <w:pStyle w:val="af5"/>
              <w:jc w:val="center"/>
              <w:rPr>
                <w:rFonts w:eastAsia="ＭＳ 明朝"/>
                <w:color w:val="000000"/>
                <w:sz w:val="22"/>
                <w:szCs w:val="22"/>
              </w:rPr>
            </w:pPr>
            <w:r>
              <w:rPr>
                <w:rFonts w:eastAsia="ＭＳ 明朝"/>
                <w:color w:val="000000"/>
                <w:sz w:val="22"/>
                <w:szCs w:val="22"/>
              </w:rPr>
              <w:t>旧</w:t>
            </w:r>
          </w:p>
        </w:tc>
      </w:tr>
      <w:tr w:rsidR="007A4B4A">
        <w:tc>
          <w:tcPr>
            <w:tcW w:w="104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45" w:type="dxa"/>
            </w:tcMar>
          </w:tcPr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A6689B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  <w:r>
              <w:rPr>
                <w:rFonts w:eastAsia="ＭＳ 明朝"/>
                <w:color w:val="000000"/>
                <w:sz w:val="22"/>
                <w:szCs w:val="22"/>
              </w:rPr>
              <w:t>氏　　名</w:t>
            </w: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0" w:type="dxa"/>
            </w:tcMar>
          </w:tcPr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</w:tc>
      </w:tr>
      <w:tr w:rsidR="007A4B4A">
        <w:tc>
          <w:tcPr>
            <w:tcW w:w="104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45" w:type="dxa"/>
            </w:tcMar>
          </w:tcPr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A6689B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  <w:r>
              <w:rPr>
                <w:rFonts w:eastAsia="ＭＳ 明朝"/>
                <w:color w:val="000000"/>
                <w:sz w:val="22"/>
                <w:szCs w:val="22"/>
              </w:rPr>
              <w:t>住　　所</w:t>
            </w: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0" w:type="dxa"/>
            </w:tcMar>
          </w:tcPr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</w:tc>
      </w:tr>
      <w:tr w:rsidR="007A4B4A">
        <w:tc>
          <w:tcPr>
            <w:tcW w:w="104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left w:w="45" w:type="dxa"/>
            </w:tcMar>
          </w:tcPr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A6689B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  <w:r>
              <w:rPr>
                <w:rFonts w:eastAsia="ＭＳ 明朝"/>
                <w:color w:val="000000"/>
                <w:sz w:val="22"/>
                <w:szCs w:val="22"/>
              </w:rPr>
              <w:t>本　　籍</w:t>
            </w: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50" w:type="dxa"/>
            </w:tcMar>
          </w:tcPr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</w:tc>
      </w:tr>
      <w:tr w:rsidR="007A4B4A">
        <w:tc>
          <w:tcPr>
            <w:tcW w:w="10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45" w:type="dxa"/>
            </w:tcMar>
          </w:tcPr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A6689B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  <w:r>
              <w:rPr>
                <w:rFonts w:eastAsia="ＭＳ 明朝"/>
                <w:color w:val="000000"/>
                <w:sz w:val="22"/>
                <w:szCs w:val="22"/>
              </w:rPr>
              <w:t>就</w:t>
            </w:r>
            <w:r>
              <w:rPr>
                <w:rFonts w:eastAsia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ＭＳ 明朝"/>
                <w:color w:val="000000"/>
                <w:sz w:val="22"/>
                <w:szCs w:val="22"/>
              </w:rPr>
              <w:t>任</w:t>
            </w:r>
            <w:r>
              <w:rPr>
                <w:rFonts w:eastAsia="ＭＳ 明朝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ＭＳ 明朝"/>
                <w:color w:val="000000"/>
                <w:sz w:val="22"/>
                <w:szCs w:val="22"/>
              </w:rPr>
              <w:t>日</w:t>
            </w: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</w:tc>
        <w:tc>
          <w:tcPr>
            <w:tcW w:w="3629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50" w:type="dxa"/>
            </w:tcMar>
          </w:tcPr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A6689B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  <w:r>
              <w:rPr>
                <w:rFonts w:eastAsia="ＭＳ 明朝"/>
                <w:color w:val="FF3333"/>
                <w:sz w:val="22"/>
                <w:szCs w:val="22"/>
              </w:rPr>
              <w:t xml:space="preserve">　　</w:t>
            </w:r>
            <w:r>
              <w:rPr>
                <w:rFonts w:eastAsia="ＭＳ 明朝"/>
                <w:color w:val="000000"/>
                <w:sz w:val="22"/>
                <w:szCs w:val="22"/>
              </w:rPr>
              <w:t xml:space="preserve">　　年　　月　　日　～</w:t>
            </w:r>
          </w:p>
        </w:tc>
        <w:tc>
          <w:tcPr>
            <w:tcW w:w="362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0" w:type="dxa"/>
            </w:tcMar>
          </w:tcPr>
          <w:p w:rsidR="007A4B4A" w:rsidRDefault="00A6689B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  <w:r>
              <w:rPr>
                <w:rFonts w:eastAsia="ＭＳ 明朝"/>
                <w:noProof/>
                <w:color w:val="000000"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745B8DBA" wp14:editId="7758FEB2">
                      <wp:simplePos x="0" y="0"/>
                      <wp:positionH relativeFrom="column">
                        <wp:posOffset>-36286</wp:posOffset>
                      </wp:positionH>
                      <wp:positionV relativeFrom="paragraph">
                        <wp:posOffset>-39733</wp:posOffset>
                      </wp:positionV>
                      <wp:extent cx="2310675" cy="571500"/>
                      <wp:effectExtent l="0" t="0" r="13970" b="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10675" cy="571500"/>
                              </a:xfrm>
                              <a:prstGeom prst="line">
                                <a:avLst/>
                              </a:prstGeom>
                              <a:ln w="10800">
                                <a:solidFill>
                                  <a:srgbClr val="80808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10D580" id="直線コネクタ 1" o:spid="_x0000_s1026" style="position:absolute;left:0;text-align:left;flip:y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from="-2.85pt,-3.15pt" to="179.1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" strokecolor="gray" strokeweight=".3mm"/>
                  </w:pict>
                </mc:Fallback>
              </mc:AlternateContent>
            </w: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  <w:p w:rsidR="007A4B4A" w:rsidRDefault="007A4B4A">
            <w:pPr>
              <w:pStyle w:val="af5"/>
              <w:rPr>
                <w:rFonts w:eastAsia="ＭＳ 明朝"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7A4B4A" w:rsidRDefault="00A6689B">
      <w:pPr>
        <w:jc w:val="both"/>
        <w:textAlignment w:val="baseline"/>
        <w:rPr>
          <w:rFonts w:ascii="ＭＳ 明朝" w:eastAsia="ＭＳ 明朝" w:hAnsi="ＭＳ 明朝" w:cs="Times New Roman (Arabic)"/>
          <w:bCs/>
          <w:color w:val="000000"/>
          <w:sz w:val="22"/>
          <w:szCs w:val="22"/>
          <w:lang w:bidi="ar-SA"/>
        </w:rPr>
      </w:pPr>
      <w:r>
        <w:rPr>
          <w:rFonts w:ascii="ＭＳ 明朝" w:eastAsia="ＭＳ 明朝" w:hAnsi="ＭＳ 明朝" w:cs="Times New Roman (Arabic)"/>
          <w:bCs/>
          <w:color w:val="000000"/>
          <w:sz w:val="22"/>
          <w:szCs w:val="22"/>
          <w:lang w:bidi="ar-SA"/>
        </w:rPr>
        <w:t xml:space="preserve">　　　</w:t>
      </w:r>
      <w:r>
        <w:rPr>
          <w:rFonts w:ascii="ＭＳ 明朝" w:eastAsia="ＭＳ 明朝" w:hAnsi="ＭＳ 明朝" w:cs="Times New Roman (Arabic)"/>
          <w:bCs/>
          <w:color w:val="000000"/>
          <w:sz w:val="22"/>
          <w:szCs w:val="22"/>
          <w:lang w:bidi="ar-SA"/>
        </w:rPr>
        <w:t xml:space="preserve"> ※</w:t>
      </w:r>
      <w:r>
        <w:rPr>
          <w:rFonts w:ascii="ＭＳ 明朝" w:eastAsia="ＭＳ 明朝" w:hAnsi="ＭＳ 明朝" w:cs="Times New Roman (Arabic)"/>
          <w:bCs/>
          <w:color w:val="000000"/>
          <w:sz w:val="22"/>
          <w:szCs w:val="22"/>
          <w:lang w:bidi="ar-SA"/>
        </w:rPr>
        <w:t>改葬等の手続のため、墓地等使用者に対し管理者の氏名と住所を伝えることがあ</w:t>
      </w:r>
    </w:p>
    <w:p w:rsidR="007A4B4A" w:rsidRDefault="00A6689B">
      <w:pPr>
        <w:jc w:val="both"/>
        <w:textAlignment w:val="baseline"/>
        <w:rPr>
          <w:rFonts w:ascii="ＭＳ 明朝" w:eastAsia="ＭＳ 明朝" w:hAnsi="ＭＳ 明朝" w:cs="Times New Roman (Arabic)"/>
          <w:bCs/>
          <w:color w:val="000000"/>
          <w:sz w:val="22"/>
          <w:szCs w:val="22"/>
          <w:lang w:bidi="ar-SA"/>
        </w:rPr>
      </w:pPr>
      <w:r>
        <w:rPr>
          <w:rFonts w:ascii="ＭＳ 明朝" w:eastAsia="ＭＳ 明朝" w:hAnsi="ＭＳ 明朝" w:cs="Times New Roman (Arabic)"/>
          <w:bCs/>
          <w:color w:val="000000"/>
          <w:sz w:val="22"/>
          <w:szCs w:val="22"/>
          <w:lang w:bidi="ar-SA"/>
        </w:rPr>
        <w:t xml:space="preserve">　　　　</w:t>
      </w:r>
      <w:r>
        <w:rPr>
          <w:rFonts w:ascii="ＭＳ 明朝" w:eastAsia="ＭＳ 明朝" w:hAnsi="ＭＳ 明朝" w:cs="Times New Roman (Arabic)"/>
          <w:bCs/>
          <w:color w:val="000000"/>
          <w:sz w:val="22"/>
          <w:szCs w:val="22"/>
          <w:lang w:bidi="ar-SA"/>
        </w:rPr>
        <w:t xml:space="preserve"> </w:t>
      </w:r>
      <w:r>
        <w:rPr>
          <w:rFonts w:ascii="ＭＳ 明朝" w:eastAsia="ＭＳ 明朝" w:hAnsi="ＭＳ 明朝" w:cs="Times New Roman (Arabic)"/>
          <w:bCs/>
          <w:color w:val="000000"/>
          <w:sz w:val="22"/>
          <w:szCs w:val="22"/>
          <w:lang w:bidi="ar-SA"/>
        </w:rPr>
        <w:t>ります。</w:t>
      </w:r>
    </w:p>
    <w:sectPr w:rsidR="007A4B4A">
      <w:footerReference w:type="default" r:id="rId6"/>
      <w:pgSz w:w="11906" w:h="16838"/>
      <w:pgMar w:top="1134" w:right="1418" w:bottom="1497" w:left="1418" w:header="0" w:footer="144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6689B">
      <w:r>
        <w:separator/>
      </w:r>
    </w:p>
  </w:endnote>
  <w:endnote w:type="continuationSeparator" w:id="0">
    <w:p w:rsidR="00000000" w:rsidRDefault="00A66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 (Arabic)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B4A" w:rsidRDefault="007A4B4A">
    <w:pPr>
      <w:jc w:val="center"/>
      <w:textAlignment w:val="baseline"/>
      <w:rPr>
        <w:rFonts w:eastAsia="Times New Roman" w:cs="Times New Roman (Arabic)"/>
        <w:color w:val="000000"/>
        <w:sz w:val="22"/>
        <w:szCs w:val="22"/>
        <w:lang w:bidi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6689B">
      <w:r>
        <w:separator/>
      </w:r>
    </w:p>
  </w:footnote>
  <w:footnote w:type="continuationSeparator" w:id="0">
    <w:p w:rsidR="00000000" w:rsidRDefault="00A66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9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4B4A"/>
    <w:rsid w:val="007A4B4A"/>
    <w:rsid w:val="00A6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F142521-408E-4B43-A6E3-BDAF8C8B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番号付け記号"/>
    <w:qFormat/>
  </w:style>
  <w:style w:type="character" w:customStyle="1" w:styleId="a4">
    <w:name w:val="等幅フォント"/>
    <w:qFormat/>
    <w:rPr>
      <w:rFonts w:ascii="Courier New" w:eastAsia="ＭＳ Ｐゴシック" w:hAnsi="Courier New" w:cs="Courier New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索引"/>
    <w:basedOn w:val="a"/>
    <w:qFormat/>
    <w:pPr>
      <w:suppressLineNumbers/>
    </w:pPr>
  </w:style>
  <w:style w:type="paragraph" w:customStyle="1" w:styleId="aa">
    <w:name w:val="一太郎ランクスタイル１"/>
    <w:qFormat/>
    <w:pPr>
      <w:widowControl w:val="0"/>
      <w:textAlignment w:val="baseline"/>
    </w:pPr>
    <w:rPr>
      <w:rFonts w:ascii="ＭＳ 明朝" w:eastAsia="Times New Roman" w:hAnsi="ＭＳ 明朝" w:cs="Times New Roman (Arabic)"/>
      <w:lang w:bidi="ar-SA"/>
    </w:rPr>
  </w:style>
  <w:style w:type="paragraph" w:customStyle="1" w:styleId="ab">
    <w:name w:val="一太郎ランクスタイル２"/>
    <w:qFormat/>
    <w:pPr>
      <w:widowControl w:val="0"/>
      <w:textAlignment w:val="baseline"/>
    </w:pPr>
    <w:rPr>
      <w:rFonts w:ascii="ＭＳ 明朝" w:eastAsia="Times New Roman" w:hAnsi="ＭＳ 明朝" w:cs="Times New Roman (Arabic)"/>
      <w:lang w:bidi="ar-SA"/>
    </w:rPr>
  </w:style>
  <w:style w:type="paragraph" w:customStyle="1" w:styleId="ac">
    <w:name w:val="一太郎ランクスタイル３"/>
    <w:qFormat/>
    <w:pPr>
      <w:widowControl w:val="0"/>
      <w:textAlignment w:val="baseline"/>
    </w:pPr>
    <w:rPr>
      <w:rFonts w:ascii="ＭＳ 明朝" w:eastAsia="Times New Roman" w:hAnsi="ＭＳ 明朝" w:cs="Times New Roman (Arabic)"/>
      <w:lang w:bidi="ar-SA"/>
    </w:rPr>
  </w:style>
  <w:style w:type="paragraph" w:customStyle="1" w:styleId="ad">
    <w:name w:val="一太郎ランクスタイル４"/>
    <w:qFormat/>
    <w:pPr>
      <w:widowControl w:val="0"/>
      <w:textAlignment w:val="baseline"/>
    </w:pPr>
    <w:rPr>
      <w:rFonts w:ascii="ＭＳ 明朝" w:eastAsia="Times New Roman" w:hAnsi="ＭＳ 明朝" w:cs="Times New Roman (Arabic)"/>
      <w:lang w:bidi="ar-SA"/>
    </w:rPr>
  </w:style>
  <w:style w:type="paragraph" w:customStyle="1" w:styleId="ae">
    <w:name w:val="一太郎ランクスタイル７"/>
    <w:qFormat/>
    <w:pPr>
      <w:widowControl w:val="0"/>
      <w:textAlignment w:val="baseline"/>
    </w:pPr>
    <w:rPr>
      <w:rFonts w:ascii="ＭＳ 明朝" w:eastAsia="Times New Roman" w:hAnsi="ＭＳ 明朝" w:cs="Times New Roman (Arabic)"/>
      <w:lang w:bidi="ar-SA"/>
    </w:rPr>
  </w:style>
  <w:style w:type="paragraph" w:customStyle="1" w:styleId="af">
    <w:name w:val="一太郎ランクスタイル６"/>
    <w:qFormat/>
    <w:pPr>
      <w:widowControl w:val="0"/>
      <w:textAlignment w:val="baseline"/>
    </w:pPr>
    <w:rPr>
      <w:rFonts w:ascii="ＭＳ 明朝" w:eastAsia="Times New Roman" w:hAnsi="ＭＳ 明朝" w:cs="Times New Roman (Arabic)"/>
      <w:lang w:bidi="ar-SA"/>
    </w:rPr>
  </w:style>
  <w:style w:type="paragraph" w:customStyle="1" w:styleId="af0">
    <w:name w:val="一太郎ランクスタイル５"/>
    <w:qFormat/>
    <w:pPr>
      <w:widowControl w:val="0"/>
      <w:textAlignment w:val="baseline"/>
    </w:pPr>
    <w:rPr>
      <w:rFonts w:ascii="ＭＳ 明朝" w:eastAsia="Times New Roman" w:hAnsi="ＭＳ 明朝" w:cs="Times New Roman (Arabic)"/>
      <w:lang w:bidi="ar-SA"/>
    </w:rPr>
  </w:style>
  <w:style w:type="paragraph" w:styleId="af1">
    <w:name w:val="header"/>
    <w:basedOn w:val="a"/>
    <w:pPr>
      <w:suppressLineNumbers/>
      <w:tabs>
        <w:tab w:val="center" w:pos="4252"/>
        <w:tab w:val="right" w:pos="8504"/>
      </w:tabs>
      <w:jc w:val="both"/>
      <w:textAlignment w:val="baseline"/>
    </w:pPr>
    <w:rPr>
      <w:rFonts w:eastAsia="Times New Roman" w:cs="Times New Roman (Arabic)"/>
      <w:sz w:val="22"/>
      <w:szCs w:val="22"/>
      <w:lang w:bidi="ar-SA"/>
    </w:rPr>
  </w:style>
  <w:style w:type="paragraph" w:styleId="af2">
    <w:name w:val="footer"/>
    <w:basedOn w:val="a"/>
    <w:pPr>
      <w:suppressLineNumbers/>
      <w:tabs>
        <w:tab w:val="center" w:pos="4252"/>
        <w:tab w:val="right" w:pos="8504"/>
      </w:tabs>
      <w:jc w:val="both"/>
      <w:textAlignment w:val="baseline"/>
    </w:pPr>
    <w:rPr>
      <w:rFonts w:eastAsia="Times New Roman" w:cs="Times New Roman (Arabic)"/>
      <w:sz w:val="22"/>
      <w:szCs w:val="22"/>
      <w:lang w:bidi="ar-SA"/>
    </w:rPr>
  </w:style>
  <w:style w:type="paragraph" w:styleId="af3">
    <w:name w:val="Note Heading"/>
    <w:qFormat/>
    <w:pPr>
      <w:widowControl w:val="0"/>
      <w:jc w:val="center"/>
      <w:textAlignment w:val="baseline"/>
    </w:pPr>
    <w:rPr>
      <w:rFonts w:eastAsia="Times New Roman" w:cs="Times New Roman (Arabic)"/>
      <w:sz w:val="22"/>
      <w:szCs w:val="22"/>
      <w:lang w:bidi="ar-SA"/>
    </w:rPr>
  </w:style>
  <w:style w:type="paragraph" w:styleId="af4">
    <w:name w:val="Closing"/>
    <w:qFormat/>
    <w:pPr>
      <w:widowControl w:val="0"/>
      <w:jc w:val="right"/>
      <w:textAlignment w:val="baseline"/>
    </w:pPr>
    <w:rPr>
      <w:rFonts w:eastAsia="Times New Roman" w:cs="Times New Roman (Arabic)"/>
      <w:sz w:val="22"/>
      <w:szCs w:val="22"/>
      <w:lang w:bidi="ar-SA"/>
    </w:rPr>
  </w:style>
  <w:style w:type="paragraph" w:styleId="Web">
    <w:name w:val="Normal (Web)"/>
    <w:qFormat/>
    <w:pPr>
      <w:spacing w:before="100" w:after="119"/>
    </w:pPr>
    <w:rPr>
      <w:rFonts w:ascii="ＭＳ Ｐゴシック" w:hAnsi="ＭＳ Ｐゴシック"/>
      <w:lang w:bidi="ar-SA"/>
    </w:rPr>
  </w:style>
  <w:style w:type="paragraph" w:customStyle="1" w:styleId="af5">
    <w:name w:val="表の内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江川　大樹</cp:lastModifiedBy>
  <cp:revision>739</cp:revision>
  <cp:lastPrinted>2013-02-25T13:22:00Z</cp:lastPrinted>
  <dcterms:created xsi:type="dcterms:W3CDTF">2011-10-20T15:03:00Z</dcterms:created>
  <dcterms:modified xsi:type="dcterms:W3CDTF">2020-04-06T23:48:00Z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twclh026user</vt:lpwstr>
  </property>
</Properties>
</file>