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AA5D" w14:textId="59385EDF" w:rsidR="00836F39" w:rsidRDefault="001004F4">
      <w:pPr>
        <w:pStyle w:val="Standard"/>
        <w:pageBreakBefore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第10号様式（第８条関係）</w:t>
      </w:r>
    </w:p>
    <w:p w14:paraId="513A80AF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4C679DAE" w14:textId="77777777" w:rsidR="00836F39" w:rsidRDefault="00836F39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</w:p>
    <w:p w14:paraId="3E18E976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5CC1381F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7B92D872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申請者　</w:t>
      </w:r>
    </w:p>
    <w:p w14:paraId="4B868FCA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住所　</w:t>
      </w:r>
    </w:p>
    <w:p w14:paraId="04471453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氏名</w:t>
      </w:r>
    </w:p>
    <w:p w14:paraId="35E362C2" w14:textId="77777777" w:rsidR="00836F39" w:rsidRDefault="001004F4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電話番号</w:t>
      </w:r>
    </w:p>
    <w:p w14:paraId="6F508590" w14:textId="77777777" w:rsidR="00836F39" w:rsidRDefault="00836F39">
      <w:pPr>
        <w:pStyle w:val="Standard"/>
        <w:spacing w:before="57" w:after="57" w:line="276" w:lineRule="auto"/>
        <w:ind w:firstLine="3742"/>
        <w:rPr>
          <w:rFonts w:ascii="BIZ UD明朝 Medium" w:eastAsia="BIZ UD明朝 Medium" w:hAnsi="BIZ UD明朝 Medium"/>
          <w:sz w:val="22"/>
        </w:rPr>
      </w:pPr>
    </w:p>
    <w:p w14:paraId="7F20E463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</w:t>
      </w:r>
    </w:p>
    <w:p w14:paraId="2BE6AC91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完了報告書</w:t>
      </w:r>
    </w:p>
    <w:p w14:paraId="4B77013B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2F770402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年　　月　　</w:t>
      </w:r>
      <w:proofErr w:type="gramStart"/>
      <w:r>
        <w:rPr>
          <w:rFonts w:ascii="BIZ UD明朝 Medium" w:eastAsia="BIZ UD明朝 Medium" w:hAnsi="BIZ UD明朝 Medium"/>
          <w:sz w:val="22"/>
        </w:rPr>
        <w:t>日付け</w:t>
      </w:r>
      <w:proofErr w:type="gramEnd"/>
      <w:r>
        <w:rPr>
          <w:rFonts w:ascii="BIZ UD明朝 Medium" w:eastAsia="BIZ UD明朝 Medium" w:hAnsi="BIZ UD明朝 Medium"/>
          <w:sz w:val="22"/>
        </w:rPr>
        <w:t xml:space="preserve">　　第　　号で交付決定のあった会津若松市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等対策支援事業補助金について、下記のとおり完了したので、会津若松市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等対策支援事業交付要綱第８条の規定により、関係書類を添えて報告します。</w:t>
      </w:r>
    </w:p>
    <w:p w14:paraId="03E196D3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</w:p>
    <w:p w14:paraId="0063C4D1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0E824731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36F1DE4C" w14:textId="77777777" w:rsidR="00836F39" w:rsidRDefault="001004F4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内　容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 xml:space="preserve">　　　　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等対策支援事業補助金</w:t>
      </w:r>
    </w:p>
    <w:p w14:paraId="77E9D3FE" w14:textId="77777777" w:rsidR="00836F39" w:rsidRDefault="001004F4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２　工事完了年月日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 xml:space="preserve">　　　　年　　月　　日</w:t>
      </w:r>
    </w:p>
    <w:p w14:paraId="6076A724" w14:textId="77777777" w:rsidR="00836F39" w:rsidRDefault="001004F4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３　交付決定額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 xml:space="preserve">　　金　　　　　　　　円</w:t>
      </w:r>
    </w:p>
    <w:p w14:paraId="42F6F143" w14:textId="77777777" w:rsidR="00836F39" w:rsidRDefault="001004F4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補助対象経費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 xml:space="preserve">　　金　　　　　　　　円</w:t>
      </w:r>
    </w:p>
    <w:p w14:paraId="1692615F" w14:textId="77777777" w:rsidR="00836F39" w:rsidRDefault="001004F4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５　添付書類</w:t>
      </w:r>
    </w:p>
    <w:p w14:paraId="08AE3EAD" w14:textId="77777777" w:rsidR="00836F39" w:rsidRDefault="001004F4">
      <w:pPr>
        <w:pStyle w:val="Standard"/>
        <w:spacing w:line="276" w:lineRule="auto"/>
      </w:pPr>
      <w:r>
        <w:rPr>
          <w:rFonts w:ascii="BIZ UD明朝 Medium" w:eastAsia="BIZ UD明朝 Medium" w:hAnsi="BIZ UD明朝 Medium"/>
          <w:sz w:val="22"/>
        </w:rPr>
        <w:t xml:space="preserve">　　</w:t>
      </w:r>
      <w:r>
        <w:rPr>
          <w:rFonts w:ascii="BIZ UD明朝 Medium" w:eastAsia="BIZ UD明朝 Medium" w:hAnsi="BIZ UD明朝 Medium" w:cs="ＭＳ 明朝"/>
          <w:sz w:val="22"/>
        </w:rPr>
        <w:t>⑴</w:t>
      </w:r>
      <w:r>
        <w:rPr>
          <w:rFonts w:ascii="BIZ UD明朝 Medium" w:eastAsia="BIZ UD明朝 Medium" w:hAnsi="BIZ UD明朝 Medium"/>
          <w:sz w:val="22"/>
        </w:rPr>
        <w:t xml:space="preserve">　工事契約書または請書の写し</w:t>
      </w:r>
    </w:p>
    <w:p w14:paraId="1FA71910" w14:textId="77777777" w:rsidR="00836F39" w:rsidRDefault="001004F4">
      <w:pPr>
        <w:pStyle w:val="Standard"/>
        <w:spacing w:line="276" w:lineRule="auto"/>
      </w:pPr>
      <w:r>
        <w:rPr>
          <w:rFonts w:ascii="BIZ UD明朝 Medium" w:eastAsia="BIZ UD明朝 Medium" w:hAnsi="BIZ UD明朝 Medium"/>
          <w:sz w:val="22"/>
        </w:rPr>
        <w:t xml:space="preserve">　　</w:t>
      </w:r>
      <w:r>
        <w:rPr>
          <w:rFonts w:ascii="BIZ UD明朝 Medium" w:eastAsia="BIZ UD明朝 Medium" w:hAnsi="BIZ UD明朝 Medium" w:cs="ＭＳ 明朝"/>
          <w:sz w:val="22"/>
        </w:rPr>
        <w:t>⑵</w:t>
      </w:r>
      <w:r>
        <w:rPr>
          <w:rFonts w:ascii="BIZ UD明朝 Medium" w:eastAsia="BIZ UD明朝 Medium" w:hAnsi="BIZ UD明朝 Medium"/>
          <w:sz w:val="22"/>
        </w:rPr>
        <w:t xml:space="preserve">　工事費の領収書の写し</w:t>
      </w:r>
    </w:p>
    <w:p w14:paraId="687946B6" w14:textId="77777777" w:rsidR="00836F39" w:rsidRDefault="001004F4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⑶　工事完了後の写真</w:t>
      </w:r>
    </w:p>
    <w:p w14:paraId="0F9AB466" w14:textId="77777777" w:rsidR="00836F39" w:rsidRDefault="001004F4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⑷　その他市長が必要と認める書類</w:t>
      </w:r>
    </w:p>
    <w:p w14:paraId="3D075F55" w14:textId="77777777" w:rsidR="00836F39" w:rsidRDefault="001004F4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⑸　解体撤去に係る廃棄物に関する処分証明書（マニフェスト伝票）の写し</w:t>
      </w:r>
    </w:p>
    <w:p w14:paraId="5EE11525" w14:textId="77777777" w:rsidR="00836F39" w:rsidRDefault="001004F4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⑹　除却後の敷地に新築する戸建住宅の工事請負契約書等の写し</w:t>
      </w:r>
    </w:p>
    <w:p w14:paraId="7BF52167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60F5B04" w14:textId="77777777" w:rsidR="00836F39" w:rsidRDefault="00836F39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6235FD4" w14:textId="77777777" w:rsidR="00836F39" w:rsidRDefault="00836F39">
      <w:pPr>
        <w:pStyle w:val="Standard"/>
        <w:spacing w:before="57" w:after="57" w:line="276" w:lineRule="auto"/>
        <w:ind w:firstLine="220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66200468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7555F30D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7D5A41CA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A9ADD32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b/>
          <w:bCs/>
          <w:sz w:val="22"/>
        </w:rPr>
      </w:pPr>
    </w:p>
    <w:p w14:paraId="72246F8C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7AD84A63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56AAB3F8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6DC7229C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B879BA2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1A5987"/>
    <w:rsid w:val="005854A3"/>
    <w:rsid w:val="00836F39"/>
    <w:rsid w:val="00981942"/>
    <w:rsid w:val="009B276A"/>
    <w:rsid w:val="00A32807"/>
    <w:rsid w:val="00BE5E38"/>
    <w:rsid w:val="00DA7F23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Aizuwakamatsu City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2026-03-27T06:39:00Z</dcterms:created>
  <dcterms:modified xsi:type="dcterms:W3CDTF">2026-03-27T06:39:00Z</dcterms:modified>
</cp:coreProperties>
</file>