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31" w:rsidRPr="00BB6B10" w:rsidRDefault="006D6031" w:rsidP="006D6031">
      <w:pPr>
        <w:shd w:val="clear" w:color="auto" w:fill="E6E6E6"/>
        <w:spacing w:line="360" w:lineRule="auto"/>
        <w:rPr>
          <w:rFonts w:ascii="ＭＳ ゴシック" w:eastAsia="ＭＳ ゴシック" w:hAnsi="ＭＳ ゴシック"/>
          <w:b/>
          <w:sz w:val="24"/>
          <w:szCs w:val="22"/>
        </w:rPr>
      </w:pPr>
      <w:r w:rsidRPr="00BB6B10">
        <w:rPr>
          <w:rFonts w:ascii="ＭＳ ゴシック" w:eastAsia="ＭＳ ゴシック" w:hAnsi="ＭＳ ゴシック" w:hint="eastAsia"/>
          <w:b/>
          <w:sz w:val="24"/>
          <w:szCs w:val="22"/>
        </w:rPr>
        <w:t>■景観形成基準確認書【</w:t>
      </w:r>
      <w:r w:rsidR="00724C65" w:rsidRPr="00BB6B10">
        <w:rPr>
          <w:rFonts w:ascii="ＭＳ ゴシック" w:eastAsia="ＭＳ ゴシック" w:hAnsi="ＭＳ ゴシック" w:hint="eastAsia"/>
          <w:b/>
          <w:sz w:val="24"/>
          <w:szCs w:val="22"/>
        </w:rPr>
        <w:t>東山温泉街</w:t>
      </w:r>
      <w:r w:rsidR="003C4B35" w:rsidRPr="00BB6B10">
        <w:rPr>
          <w:rFonts w:ascii="ＭＳ ゴシック" w:eastAsia="ＭＳ ゴシック" w:hAnsi="ＭＳ ゴシック" w:hint="eastAsia"/>
          <w:b/>
          <w:sz w:val="24"/>
          <w:szCs w:val="22"/>
        </w:rPr>
        <w:t>地区</w:t>
      </w:r>
      <w:r w:rsidRPr="00BB6B10">
        <w:rPr>
          <w:rFonts w:ascii="ＭＳ ゴシック" w:eastAsia="ＭＳ ゴシック" w:hAnsi="ＭＳ ゴシック" w:hint="eastAsia"/>
          <w:b/>
          <w:sz w:val="24"/>
          <w:szCs w:val="22"/>
        </w:rPr>
        <w:t>】</w:t>
      </w:r>
      <w:bookmarkStart w:id="0" w:name="_GoBack"/>
      <w:bookmarkEnd w:id="0"/>
    </w:p>
    <w:p w:rsidR="006D6031" w:rsidRPr="00BB6B10" w:rsidRDefault="006D6031" w:rsidP="006D6031">
      <w:pPr>
        <w:rPr>
          <w:rFonts w:ascii="ＭＳ ゴシック" w:eastAsia="ＭＳ ゴシック" w:hAnsi="ＭＳ ゴシック"/>
          <w:b/>
          <w:szCs w:val="22"/>
        </w:rPr>
      </w:pPr>
      <w:r w:rsidRPr="00BB6B10">
        <w:rPr>
          <w:rFonts w:ascii="ＭＳ ゴシック" w:eastAsia="ＭＳ ゴシック" w:hAnsi="ＭＳ ゴシック" w:hint="eastAsia"/>
          <w:b/>
          <w:szCs w:val="22"/>
        </w:rPr>
        <w:t>下記により景観形成基準への適合を確認し、</w:t>
      </w:r>
      <w:r w:rsidRPr="00BB6B10">
        <w:rPr>
          <w:rFonts w:ascii="ＭＳ ゴシック" w:eastAsia="ＭＳ ゴシック" w:hAnsi="ＭＳ ゴシック" w:hint="eastAsia"/>
          <w:b/>
          <w:szCs w:val="22"/>
          <w:u w:val="single"/>
        </w:rPr>
        <w:t>届出書に添付</w:t>
      </w:r>
      <w:r w:rsidRPr="00BB6B10">
        <w:rPr>
          <w:rFonts w:ascii="ＭＳ ゴシック" w:eastAsia="ＭＳ ゴシック" w:hAnsi="ＭＳ ゴシック" w:hint="eastAsia"/>
          <w:b/>
          <w:szCs w:val="22"/>
        </w:rPr>
        <w:t>して下さい。</w:t>
      </w:r>
    </w:p>
    <w:p w:rsidR="006D6031" w:rsidRPr="00395061" w:rsidRDefault="006D6031" w:rsidP="006D6031">
      <w:pPr>
        <w:rPr>
          <w:rFonts w:ascii="ＭＳ ゴシック" w:eastAsia="ＭＳ ゴシック" w:hAnsi="ＭＳ ゴシック"/>
          <w:b/>
          <w:szCs w:val="22"/>
        </w:rPr>
      </w:pPr>
      <w:r w:rsidRPr="00BB6B10">
        <w:rPr>
          <w:rFonts w:ascii="ＭＳ ゴシック" w:eastAsia="ＭＳ ゴシック" w:hAnsi="ＭＳ ゴシック" w:hint="eastAsia"/>
          <w:b/>
          <w:szCs w:val="22"/>
        </w:rPr>
        <w:t>届出事項：</w:t>
      </w:r>
      <w:sdt>
        <w:sdtPr>
          <w:rPr>
            <w:rFonts w:ascii="ＭＳ ゴシック" w:eastAsia="ＭＳ ゴシック" w:hAnsi="ＭＳ ゴシック" w:hint="eastAsia"/>
            <w:b/>
            <w:szCs w:val="22"/>
          </w:rPr>
          <w:id w:val="871803326"/>
          <w14:checkbox>
            <w14:checked w14:val="0"/>
            <w14:checkedState w14:val="2611" w14:font="ＭＳ ゴシック"/>
            <w14:uncheckedState w14:val="2610" w14:font="ＭＳ ゴシック"/>
          </w14:checkbox>
        </w:sdtPr>
        <w:sdtEndPr/>
        <w:sdtContent>
          <w:r w:rsidR="00C97D46" w:rsidRPr="00BB6B10">
            <w:rPr>
              <w:rFonts w:ascii="ＭＳ ゴシック" w:eastAsia="ＭＳ ゴシック" w:hAnsi="ＭＳ ゴシック" w:hint="eastAsia"/>
              <w:b/>
              <w:szCs w:val="22"/>
            </w:rPr>
            <w:t>☐</w:t>
          </w:r>
        </w:sdtContent>
      </w:sdt>
      <w:r w:rsidR="006C3514" w:rsidRPr="00BB6B10">
        <w:rPr>
          <w:rFonts w:ascii="ＭＳ ゴシック" w:eastAsia="ＭＳ ゴシック" w:hAnsi="ＭＳ ゴシック"/>
          <w:b/>
          <w:szCs w:val="22"/>
        </w:rPr>
        <w:t xml:space="preserve"> </w:t>
      </w:r>
      <w:r w:rsidRPr="00BB6B10">
        <w:rPr>
          <w:rFonts w:ascii="ＭＳ ゴシック" w:eastAsia="ＭＳ ゴシック" w:hAnsi="ＭＳ ゴシック" w:hint="eastAsia"/>
          <w:b/>
          <w:szCs w:val="22"/>
        </w:rPr>
        <w:t xml:space="preserve">建築物　</w:t>
      </w:r>
      <w:sdt>
        <w:sdtPr>
          <w:rPr>
            <w:rFonts w:ascii="ＭＳ ゴシック" w:eastAsia="ＭＳ ゴシック" w:hAnsi="ＭＳ ゴシック" w:hint="eastAsia"/>
            <w:b/>
            <w:szCs w:val="22"/>
          </w:rPr>
          <w:id w:val="-1646656999"/>
          <w14:checkbox>
            <w14:checked w14:val="0"/>
            <w14:checkedState w14:val="2611" w14:font="ＭＳ ゴシック"/>
            <w14:uncheckedState w14:val="2610" w14:font="ＭＳ ゴシック"/>
          </w14:checkbox>
        </w:sdtPr>
        <w:sdtEndPr/>
        <w:sdtContent>
          <w:r w:rsidR="00C97D46" w:rsidRPr="00BB6B10">
            <w:rPr>
              <w:rFonts w:ascii="ＭＳ ゴシック" w:eastAsia="ＭＳ ゴシック" w:hAnsi="ＭＳ ゴシック" w:hint="eastAsia"/>
              <w:b/>
              <w:szCs w:val="22"/>
            </w:rPr>
            <w:t>☐</w:t>
          </w:r>
        </w:sdtContent>
      </w:sdt>
      <w:r w:rsidR="006C3514" w:rsidRPr="00BB6B10">
        <w:rPr>
          <w:rFonts w:ascii="ＭＳ ゴシック" w:eastAsia="ＭＳ ゴシック" w:hAnsi="ＭＳ ゴシック"/>
          <w:b/>
          <w:szCs w:val="22"/>
        </w:rPr>
        <w:t xml:space="preserve"> </w:t>
      </w:r>
      <w:r w:rsidRPr="00BB6B10">
        <w:rPr>
          <w:rFonts w:ascii="ＭＳ ゴシック" w:eastAsia="ＭＳ ゴシック" w:hAnsi="ＭＳ ゴシック" w:hint="eastAsia"/>
          <w:b/>
          <w:szCs w:val="22"/>
        </w:rPr>
        <w:t xml:space="preserve">工作物　</w:t>
      </w:r>
      <w:sdt>
        <w:sdtPr>
          <w:rPr>
            <w:rFonts w:ascii="ＭＳ ゴシック" w:eastAsia="ＭＳ ゴシック" w:hAnsi="ＭＳ ゴシック" w:hint="eastAsia"/>
            <w:b/>
            <w:szCs w:val="22"/>
          </w:rPr>
          <w:id w:val="563376068"/>
          <w14:checkbox>
            <w14:checked w14:val="0"/>
            <w14:checkedState w14:val="2611" w14:font="ＭＳ ゴシック"/>
            <w14:uncheckedState w14:val="2610" w14:font="ＭＳ ゴシック"/>
          </w14:checkbox>
        </w:sdtPr>
        <w:sdtEndPr/>
        <w:sdtContent>
          <w:r w:rsidR="00C97D46" w:rsidRPr="00BB6B10">
            <w:rPr>
              <w:rFonts w:ascii="ＭＳ ゴシック" w:eastAsia="ＭＳ ゴシック" w:hAnsi="ＭＳ ゴシック" w:hint="eastAsia"/>
              <w:b/>
              <w:szCs w:val="22"/>
            </w:rPr>
            <w:t>☐</w:t>
          </w:r>
        </w:sdtContent>
      </w:sdt>
      <w:r w:rsidR="006C3514" w:rsidRPr="00BB6B10">
        <w:rPr>
          <w:rFonts w:ascii="ＭＳ ゴシック" w:eastAsia="ＭＳ ゴシック" w:hAnsi="ＭＳ ゴシック"/>
          <w:b/>
          <w:szCs w:val="22"/>
        </w:rPr>
        <w:t xml:space="preserve"> </w:t>
      </w:r>
      <w:r w:rsidRPr="00BB6B10">
        <w:rPr>
          <w:rFonts w:ascii="ＭＳ ゴシック" w:eastAsia="ＭＳ ゴシック" w:hAnsi="ＭＳ ゴシック" w:hint="eastAsia"/>
          <w:b/>
          <w:szCs w:val="22"/>
        </w:rPr>
        <w:t xml:space="preserve">開発行為　</w:t>
      </w:r>
      <w:sdt>
        <w:sdtPr>
          <w:rPr>
            <w:rFonts w:ascii="ＭＳ ゴシック" w:eastAsia="ＭＳ ゴシック" w:hAnsi="ＭＳ ゴシック" w:hint="eastAsia"/>
            <w:b/>
            <w:szCs w:val="22"/>
          </w:rPr>
          <w:id w:val="1996372332"/>
          <w14:checkbox>
            <w14:checked w14:val="0"/>
            <w14:checkedState w14:val="2611" w14:font="ＭＳ ゴシック"/>
            <w14:uncheckedState w14:val="2610" w14:font="ＭＳ ゴシック"/>
          </w14:checkbox>
        </w:sdtPr>
        <w:sdtEndPr/>
        <w:sdtContent>
          <w:r w:rsidR="00C97D46" w:rsidRPr="00BB6B10">
            <w:rPr>
              <w:rFonts w:ascii="ＭＳ ゴシック" w:eastAsia="ＭＳ ゴシック" w:hAnsi="ＭＳ ゴシック" w:hint="eastAsia"/>
              <w:b/>
              <w:szCs w:val="22"/>
            </w:rPr>
            <w:t>☐</w:t>
          </w:r>
        </w:sdtContent>
      </w:sdt>
      <w:r w:rsidR="006C3514" w:rsidRPr="00BB6B10">
        <w:rPr>
          <w:rFonts w:ascii="ＭＳ ゴシック" w:eastAsia="ＭＳ ゴシック" w:hAnsi="ＭＳ ゴシック"/>
          <w:b/>
          <w:szCs w:val="22"/>
        </w:rPr>
        <w:t xml:space="preserve"> </w:t>
      </w:r>
      <w:r w:rsidRPr="00BB6B10">
        <w:rPr>
          <w:rFonts w:ascii="ＭＳ ゴシック" w:eastAsia="ＭＳ ゴシック" w:hAnsi="ＭＳ ゴシック" w:hint="eastAsia"/>
          <w:b/>
          <w:szCs w:val="22"/>
        </w:rPr>
        <w:t>その他（　　　　　　　　　　　　）</w:t>
      </w:r>
    </w:p>
    <w:p w:rsidR="006D6031" w:rsidRPr="006C3514" w:rsidRDefault="006D6031" w:rsidP="006D6031">
      <w:pPr>
        <w:rPr>
          <w:rFonts w:ascii="ＭＳ ゴシック" w:eastAsia="ＭＳ ゴシック" w:hAnsi="ＭＳ ゴシック"/>
          <w:szCs w:val="22"/>
        </w:rPr>
      </w:pPr>
    </w:p>
    <w:p w:rsidR="006D6031" w:rsidRPr="00EE1D82" w:rsidRDefault="006D6031" w:rsidP="006D6031">
      <w:pPr>
        <w:rPr>
          <w:rFonts w:ascii="ＭＳ ゴシック" w:eastAsia="ＭＳ ゴシック" w:hAnsi="ＭＳ ゴシック"/>
          <w:b/>
          <w:szCs w:val="22"/>
          <w:shd w:val="pct15" w:color="auto" w:fill="FFFFFF"/>
        </w:rPr>
      </w:pPr>
      <w:r w:rsidRPr="00EE1D82">
        <w:rPr>
          <w:rFonts w:ascii="ＭＳ ゴシック" w:eastAsia="ＭＳ ゴシック" w:hAnsi="ＭＳ ゴシック" w:hint="eastAsia"/>
          <w:b/>
          <w:szCs w:val="22"/>
          <w:shd w:val="pct15" w:color="auto" w:fill="FFFFFF"/>
        </w:rPr>
        <w:t>①色彩（建築物・工作物のみ）</w:t>
      </w:r>
    </w:p>
    <w:p w:rsidR="006D6031" w:rsidRPr="00EE1D82" w:rsidRDefault="006D6031" w:rsidP="006D6031">
      <w:pPr>
        <w:rPr>
          <w:rFonts w:ascii="ＭＳ ゴシック" w:eastAsia="ＭＳ ゴシック" w:hAnsi="ＭＳ ゴシック"/>
          <w:szCs w:val="22"/>
        </w:rPr>
      </w:pPr>
      <w:r w:rsidRPr="00EE1D82">
        <w:rPr>
          <w:rFonts w:ascii="ＭＳ ゴシック" w:eastAsia="ＭＳ ゴシック" w:hAnsi="ＭＳ ゴシック" w:hint="eastAsia"/>
          <w:szCs w:val="22"/>
        </w:rPr>
        <w:t xml:space="preserve">◆建築物の外壁及び屋根の色彩[マンセル値]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977"/>
        <w:gridCol w:w="4110"/>
        <w:gridCol w:w="1843"/>
      </w:tblGrid>
      <w:tr w:rsidR="006D6031" w:rsidRPr="00EE1D82" w:rsidTr="00B3509E">
        <w:trPr>
          <w:trHeight w:val="501"/>
        </w:trPr>
        <w:tc>
          <w:tcPr>
            <w:tcW w:w="846"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p>
        </w:tc>
        <w:tc>
          <w:tcPr>
            <w:tcW w:w="2977" w:type="dxa"/>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使用色</w:t>
            </w:r>
          </w:p>
        </w:tc>
        <w:tc>
          <w:tcPr>
            <w:tcW w:w="4110"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景観形成基準</w:t>
            </w:r>
          </w:p>
        </w:tc>
        <w:tc>
          <w:tcPr>
            <w:tcW w:w="1843" w:type="dxa"/>
            <w:shd w:val="clear" w:color="auto" w:fill="auto"/>
            <w:vAlign w:val="center"/>
          </w:tcPr>
          <w:p w:rsidR="006D6031" w:rsidRPr="007C494B" w:rsidRDefault="006D6031"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市記入欄</w:t>
            </w:r>
          </w:p>
        </w:tc>
      </w:tr>
      <w:tr w:rsidR="006D6031" w:rsidRPr="00EE1D82" w:rsidTr="00B3509E">
        <w:trPr>
          <w:trHeight w:val="3369"/>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外壁色</w:t>
            </w:r>
          </w:p>
        </w:tc>
        <w:tc>
          <w:tcPr>
            <w:tcW w:w="2977" w:type="dxa"/>
          </w:tcPr>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6F0B95" w:rsidRDefault="006D6031" w:rsidP="00564F99">
            <w:pPr>
              <w:spacing w:line="360" w:lineRule="auto"/>
              <w:jc w:val="center"/>
              <w:rPr>
                <w:rFonts w:ascii="ＭＳ ゴシック" w:eastAsia="ＭＳ ゴシック" w:hAnsi="ＭＳ ゴシック"/>
                <w:sz w:val="16"/>
                <w:szCs w:val="21"/>
              </w:rPr>
            </w:pPr>
          </w:p>
          <w:p w:rsidR="006D6031" w:rsidRPr="007C494B" w:rsidRDefault="006D6031" w:rsidP="00564F99">
            <w:pPr>
              <w:spacing w:line="360" w:lineRule="auto"/>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pStyle w:val="Web"/>
                    <w:spacing w:after="0"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5YR～7.5YR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4.5～6</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7.5YR～10YR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N9～N9.3（しっくいのみ）</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2.5YR～5YR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5～7</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0.5～4</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7.5YR～1Y</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7～7.5</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0.5～2</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3E4B5D" w:rsidP="00564F99">
            <w:pPr>
              <w:rPr>
                <w:rFonts w:ascii="ＭＳ 明朝" w:hAnsi="ＭＳ 明朝"/>
                <w:sz w:val="21"/>
                <w:szCs w:val="21"/>
              </w:rPr>
            </w:pPr>
            <w:sdt>
              <w:sdtPr>
                <w:rPr>
                  <w:rFonts w:ascii="ＭＳ 明朝" w:hAnsi="ＭＳ 明朝" w:hint="eastAsia"/>
                  <w:color w:val="auto"/>
                  <w:sz w:val="21"/>
                  <w:szCs w:val="21"/>
                </w:rPr>
                <w:id w:val="-607815656"/>
              </w:sdtPr>
              <w:sdtEndPr/>
              <w:sdtContent>
                <w:r w:rsidR="006D6031">
                  <w:rPr>
                    <w:rFonts w:ascii="ＭＳ ゴシック" w:eastAsia="ＭＳ ゴシック" w:hAnsi="ＭＳ ゴシック" w:hint="eastAsia"/>
                    <w:color w:val="auto"/>
                    <w:sz w:val="21"/>
                    <w:szCs w:val="21"/>
                  </w:rPr>
                  <w:t>☐</w:t>
                </w:r>
              </w:sdtContent>
            </w:sdt>
            <w:r w:rsidR="006D6031" w:rsidRPr="00DA5741">
              <w:rPr>
                <w:rFonts w:ascii="ＭＳ 明朝" w:hAnsi="ＭＳ 明朝" w:hint="eastAsia"/>
                <w:sz w:val="21"/>
                <w:szCs w:val="21"/>
              </w:rPr>
              <w:t>基準色</w:t>
            </w:r>
          </w:p>
          <w:p w:rsidR="006D6031" w:rsidRPr="00DA5741" w:rsidRDefault="003E4B5D" w:rsidP="00564F99">
            <w:pPr>
              <w:rPr>
                <w:rFonts w:ascii="ＭＳ 明朝" w:hAnsi="ＭＳ 明朝"/>
                <w:sz w:val="21"/>
                <w:szCs w:val="21"/>
              </w:rPr>
            </w:pPr>
            <w:sdt>
              <w:sdtPr>
                <w:rPr>
                  <w:rFonts w:ascii="ＭＳ 明朝" w:hAnsi="ＭＳ 明朝" w:hint="eastAsia"/>
                  <w:sz w:val="21"/>
                  <w:szCs w:val="21"/>
                </w:rPr>
                <w:id w:val="1537165373"/>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3E4B5D" w:rsidP="00564F99">
            <w:pPr>
              <w:rPr>
                <w:rFonts w:ascii="ＭＳ 明朝" w:hAnsi="ＭＳ 明朝"/>
                <w:sz w:val="21"/>
                <w:szCs w:val="21"/>
              </w:rPr>
            </w:pPr>
            <w:sdt>
              <w:sdtPr>
                <w:rPr>
                  <w:rFonts w:ascii="ＭＳ 明朝" w:hAnsi="ＭＳ 明朝" w:hint="eastAsia"/>
                  <w:sz w:val="21"/>
                  <w:szCs w:val="21"/>
                </w:rPr>
                <w:id w:val="-138047291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p w:rsidR="006D6031" w:rsidRPr="00DA5741" w:rsidRDefault="006D6031" w:rsidP="00564F99">
            <w:pPr>
              <w:rPr>
                <w:rFonts w:ascii="ＭＳ 明朝" w:hAnsi="ＭＳ 明朝"/>
                <w:sz w:val="21"/>
                <w:szCs w:val="21"/>
              </w:rPr>
            </w:pPr>
          </w:p>
        </w:tc>
      </w:tr>
      <w:tr w:rsidR="006D6031" w:rsidRPr="00EE1D82" w:rsidTr="00B3509E">
        <w:trPr>
          <w:trHeight w:val="2693"/>
        </w:trPr>
        <w:tc>
          <w:tcPr>
            <w:tcW w:w="846" w:type="dxa"/>
            <w:shd w:val="clear" w:color="auto" w:fill="auto"/>
            <w:vAlign w:val="center"/>
          </w:tcPr>
          <w:p w:rsidR="006D6031" w:rsidRPr="007C494B" w:rsidRDefault="006D6031" w:rsidP="00564F99">
            <w:pPr>
              <w:rPr>
                <w:rFonts w:ascii="ＭＳ ゴシック" w:eastAsia="ＭＳ ゴシック" w:hAnsi="ＭＳ ゴシック"/>
                <w:sz w:val="21"/>
                <w:szCs w:val="21"/>
              </w:rPr>
            </w:pPr>
            <w:r w:rsidRPr="007C494B">
              <w:rPr>
                <w:rFonts w:ascii="ＭＳ ゴシック" w:eastAsia="ＭＳ ゴシック" w:hAnsi="ＭＳ ゴシック" w:hint="eastAsia"/>
                <w:sz w:val="21"/>
                <w:szCs w:val="21"/>
              </w:rPr>
              <w:t>屋根色</w:t>
            </w:r>
          </w:p>
        </w:tc>
        <w:tc>
          <w:tcPr>
            <w:tcW w:w="2977" w:type="dxa"/>
          </w:tcPr>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Default="006D6031" w:rsidP="00564F99">
            <w:pPr>
              <w:spacing w:line="360" w:lineRule="auto"/>
              <w:jc w:val="center"/>
              <w:rPr>
                <w:rFonts w:ascii="ＭＳ ゴシック" w:eastAsia="ＭＳ ゴシック" w:hAnsi="ＭＳ ゴシック"/>
                <w:sz w:val="21"/>
                <w:szCs w:val="21"/>
              </w:rPr>
            </w:pPr>
          </w:p>
          <w:p w:rsidR="006D6031" w:rsidRPr="007C494B" w:rsidRDefault="006D6031" w:rsidP="00564F99">
            <w:pPr>
              <w:spacing w:line="360" w:lineRule="auto"/>
              <w:jc w:val="center"/>
              <w:rPr>
                <w:rFonts w:ascii="ＭＳ ゴシック" w:eastAsia="ＭＳ ゴシック" w:hAnsi="ＭＳ ゴシック"/>
                <w:sz w:val="21"/>
                <w:szCs w:val="21"/>
              </w:rPr>
            </w:pPr>
          </w:p>
        </w:tc>
        <w:tc>
          <w:tcPr>
            <w:tcW w:w="4110" w:type="dxa"/>
            <w:shd w:val="clear" w:color="auto" w:fill="auto"/>
          </w:tcPr>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基準色：</w:t>
            </w:r>
          </w:p>
          <w:tbl>
            <w:tblPr>
              <w:tblpPr w:leftFromText="142" w:rightFromText="142" w:vertAnchor="page" w:horzAnchor="margin" w:tblpXSpec="center"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851"/>
              <w:gridCol w:w="992"/>
            </w:tblGrid>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7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10R～2.5YR</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2～4</w:t>
                  </w:r>
                </w:p>
              </w:tc>
            </w:tr>
            <w:tr w:rsidR="006D6031" w:rsidRPr="00DA5741" w:rsidTr="00564F99">
              <w:trPr>
                <w:trHeight w:val="340"/>
              </w:trPr>
              <w:tc>
                <w:tcPr>
                  <w:tcW w:w="3414" w:type="dxa"/>
                  <w:gridSpan w:val="3"/>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N3～N4</w:t>
                  </w:r>
                </w:p>
              </w:tc>
            </w:tr>
          </w:tbl>
          <w:p w:rsidR="006D6031" w:rsidRPr="00DA5741" w:rsidRDefault="006D6031" w:rsidP="00564F99">
            <w:pPr>
              <w:jc w:val="left"/>
              <w:rPr>
                <w:rFonts w:ascii="ＭＳ 明朝" w:hAnsi="ＭＳ 明朝"/>
                <w:sz w:val="21"/>
                <w:szCs w:val="21"/>
              </w:rPr>
            </w:pPr>
            <w:r w:rsidRPr="00DA5741">
              <w:rPr>
                <w:rFonts w:ascii="ＭＳ 明朝" w:hAnsi="ＭＳ 明朝" w:hint="eastAsia"/>
                <w:sz w:val="21"/>
                <w:szCs w:val="21"/>
              </w:rPr>
              <w:t>準基準色：</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51"/>
              <w:gridCol w:w="992"/>
            </w:tblGrid>
            <w:tr w:rsidR="006D6031" w:rsidRPr="00DA5741" w:rsidTr="00564F99">
              <w:trPr>
                <w:trHeight w:val="340"/>
              </w:trPr>
              <w:tc>
                <w:tcPr>
                  <w:tcW w:w="1559"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色相</w:t>
                  </w:r>
                </w:p>
              </w:tc>
              <w:tc>
                <w:tcPr>
                  <w:tcW w:w="851"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明度</w:t>
                  </w:r>
                </w:p>
              </w:tc>
              <w:tc>
                <w:tcPr>
                  <w:tcW w:w="992" w:type="dxa"/>
                  <w:shd w:val="clear" w:color="auto" w:fill="auto"/>
                  <w:vAlign w:val="center"/>
                </w:tcPr>
                <w:p w:rsidR="006D6031" w:rsidRPr="00DA5741" w:rsidRDefault="006D6031" w:rsidP="00564F99">
                  <w:pPr>
                    <w:spacing w:line="0" w:lineRule="atLeast"/>
                    <w:jc w:val="center"/>
                    <w:rPr>
                      <w:rFonts w:ascii="ＭＳ 明朝" w:hAnsi="ＭＳ 明朝"/>
                      <w:sz w:val="21"/>
                      <w:szCs w:val="21"/>
                    </w:rPr>
                  </w:pPr>
                  <w:r w:rsidRPr="00DA5741">
                    <w:rPr>
                      <w:rFonts w:ascii="ＭＳ 明朝" w:hAnsi="ＭＳ 明朝" w:hint="eastAsia"/>
                      <w:sz w:val="21"/>
                      <w:szCs w:val="21"/>
                    </w:rPr>
                    <w:t>彩度</w:t>
                  </w:r>
                </w:p>
              </w:tc>
            </w:tr>
            <w:tr w:rsidR="006D6031" w:rsidRPr="00DA5741" w:rsidTr="00564F99">
              <w:trPr>
                <w:trHeight w:val="340"/>
              </w:trPr>
              <w:tc>
                <w:tcPr>
                  <w:tcW w:w="1559"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10R～2.5</w:t>
                  </w:r>
                  <w:r w:rsidRPr="00DA5741">
                    <w:rPr>
                      <w:rFonts w:ascii="ＭＳ 明朝" w:eastAsia="ＭＳ 明朝" w:hAnsi="ＭＳ 明朝"/>
                      <w:sz w:val="21"/>
                      <w:szCs w:val="21"/>
                    </w:rPr>
                    <w:t>YR</w:t>
                  </w:r>
                </w:p>
              </w:tc>
              <w:tc>
                <w:tcPr>
                  <w:tcW w:w="851"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2～4</w:t>
                  </w:r>
                </w:p>
              </w:tc>
              <w:tc>
                <w:tcPr>
                  <w:tcW w:w="992" w:type="dxa"/>
                  <w:shd w:val="clear" w:color="auto" w:fill="auto"/>
                  <w:vAlign w:val="center"/>
                </w:tcPr>
                <w:p w:rsidR="006D6031" w:rsidRPr="00DA5741" w:rsidRDefault="006D6031" w:rsidP="00564F99">
                  <w:pPr>
                    <w:pStyle w:val="a3"/>
                    <w:spacing w:line="0" w:lineRule="atLeast"/>
                    <w:jc w:val="center"/>
                    <w:rPr>
                      <w:rFonts w:ascii="ＭＳ 明朝" w:eastAsia="ＭＳ 明朝" w:hAnsi="ＭＳ 明朝"/>
                      <w:sz w:val="21"/>
                      <w:szCs w:val="21"/>
                    </w:rPr>
                  </w:pPr>
                  <w:r w:rsidRPr="00DA5741">
                    <w:rPr>
                      <w:rFonts w:ascii="ＭＳ 明朝" w:eastAsia="ＭＳ 明朝" w:hAnsi="ＭＳ 明朝" w:hint="eastAsia"/>
                      <w:sz w:val="21"/>
                      <w:szCs w:val="21"/>
                    </w:rPr>
                    <w:t>4～5</w:t>
                  </w:r>
                </w:p>
              </w:tc>
            </w:tr>
          </w:tbl>
          <w:p w:rsidR="006D6031" w:rsidRPr="00DA5741" w:rsidRDefault="006D6031" w:rsidP="00564F99">
            <w:pPr>
              <w:jc w:val="left"/>
              <w:rPr>
                <w:rFonts w:ascii="ＭＳ 明朝" w:hAnsi="ＭＳ 明朝"/>
                <w:sz w:val="21"/>
                <w:szCs w:val="21"/>
              </w:rPr>
            </w:pPr>
          </w:p>
        </w:tc>
        <w:tc>
          <w:tcPr>
            <w:tcW w:w="1843" w:type="dxa"/>
            <w:shd w:val="clear" w:color="auto" w:fill="auto"/>
          </w:tcPr>
          <w:p w:rsidR="006D6031" w:rsidRPr="00DA5741" w:rsidRDefault="003E4B5D" w:rsidP="00564F99">
            <w:pPr>
              <w:rPr>
                <w:rFonts w:ascii="ＭＳ 明朝" w:hAnsi="ＭＳ 明朝"/>
                <w:sz w:val="21"/>
                <w:szCs w:val="21"/>
              </w:rPr>
            </w:pPr>
            <w:sdt>
              <w:sdtPr>
                <w:rPr>
                  <w:rFonts w:ascii="ＭＳ 明朝" w:hAnsi="ＭＳ 明朝" w:hint="eastAsia"/>
                  <w:sz w:val="21"/>
                  <w:szCs w:val="21"/>
                </w:rPr>
                <w:id w:val="-665943086"/>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基準色</w:t>
            </w:r>
          </w:p>
          <w:p w:rsidR="006D6031" w:rsidRPr="00DA5741" w:rsidRDefault="003E4B5D" w:rsidP="00564F99">
            <w:pPr>
              <w:rPr>
                <w:rFonts w:ascii="ＭＳ 明朝" w:hAnsi="ＭＳ 明朝"/>
                <w:sz w:val="21"/>
                <w:szCs w:val="21"/>
              </w:rPr>
            </w:pPr>
            <w:sdt>
              <w:sdtPr>
                <w:rPr>
                  <w:rFonts w:ascii="ＭＳ 明朝" w:hAnsi="ＭＳ 明朝" w:hint="eastAsia"/>
                  <w:sz w:val="21"/>
                  <w:szCs w:val="21"/>
                </w:rPr>
                <w:id w:val="2084631921"/>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準基準色</w:t>
            </w:r>
          </w:p>
          <w:p w:rsidR="006D6031" w:rsidRPr="00DA5741" w:rsidRDefault="003E4B5D" w:rsidP="00564F99">
            <w:pPr>
              <w:rPr>
                <w:rFonts w:ascii="ＭＳ 明朝" w:hAnsi="ＭＳ 明朝"/>
                <w:sz w:val="21"/>
                <w:szCs w:val="21"/>
              </w:rPr>
            </w:pPr>
            <w:sdt>
              <w:sdtPr>
                <w:rPr>
                  <w:rFonts w:ascii="ＭＳ 明朝" w:hAnsi="ＭＳ 明朝" w:hint="eastAsia"/>
                  <w:sz w:val="21"/>
                  <w:szCs w:val="21"/>
                </w:rPr>
                <w:id w:val="1337499975"/>
              </w:sdtPr>
              <w:sdtEndPr/>
              <w:sdtContent>
                <w:r w:rsidR="006D6031">
                  <w:rPr>
                    <w:rFonts w:ascii="ＭＳ ゴシック" w:eastAsia="ＭＳ ゴシック" w:hAnsi="ＭＳ ゴシック" w:hint="eastAsia"/>
                    <w:sz w:val="21"/>
                    <w:szCs w:val="21"/>
                  </w:rPr>
                  <w:t>☐</w:t>
                </w:r>
              </w:sdtContent>
            </w:sdt>
            <w:r w:rsidR="006D6031" w:rsidRPr="00DA5741">
              <w:rPr>
                <w:rFonts w:ascii="ＭＳ 明朝" w:hAnsi="ＭＳ 明朝" w:hint="eastAsia"/>
                <w:sz w:val="21"/>
                <w:szCs w:val="21"/>
              </w:rPr>
              <w:t>その他</w:t>
            </w:r>
          </w:p>
        </w:tc>
      </w:tr>
    </w:tbl>
    <w:p w:rsidR="006D6031" w:rsidRPr="00EE1D82" w:rsidRDefault="006D6031" w:rsidP="006D6031">
      <w:pPr>
        <w:rPr>
          <w:rFonts w:ascii="ＭＳ ゴシック" w:eastAsia="ＭＳ ゴシック" w:hAnsi="ＭＳ ゴシック"/>
        </w:rPr>
      </w:pPr>
      <w:r w:rsidRPr="00EE1D82">
        <w:rPr>
          <w:rFonts w:ascii="ＭＳ ゴシック" w:eastAsia="ＭＳ ゴシック" w:hAnsi="ＭＳ ゴシック" w:hint="eastAsia"/>
        </w:rPr>
        <w:t>◆工作物の色彩</w:t>
      </w:r>
      <w:r w:rsidRPr="00EE1D82">
        <w:rPr>
          <w:rFonts w:ascii="ＭＳ ゴシック" w:eastAsia="ＭＳ ゴシック" w:hAnsi="ＭＳ ゴシック" w:hint="eastAsia"/>
          <w:szCs w:val="22"/>
        </w:rPr>
        <w:t xml:space="preserve">[マンセル値]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571"/>
        <w:gridCol w:w="4969"/>
      </w:tblGrid>
      <w:tr w:rsidR="00C97D46" w:rsidRPr="00EE1D82" w:rsidTr="00B3509E">
        <w:trPr>
          <w:trHeight w:val="460"/>
        </w:trPr>
        <w:tc>
          <w:tcPr>
            <w:tcW w:w="1418" w:type="dxa"/>
            <w:shd w:val="clear" w:color="auto" w:fill="auto"/>
            <w:vAlign w:val="center"/>
          </w:tcPr>
          <w:p w:rsidR="00C97D46" w:rsidRPr="007C494B" w:rsidRDefault="00C97D46" w:rsidP="00564F99">
            <w:pPr>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場所</w:t>
            </w:r>
          </w:p>
        </w:tc>
        <w:tc>
          <w:tcPr>
            <w:tcW w:w="4253" w:type="dxa"/>
            <w:shd w:val="clear" w:color="auto" w:fill="auto"/>
            <w:vAlign w:val="center"/>
          </w:tcPr>
          <w:p w:rsidR="00C97D46" w:rsidRPr="007C494B" w:rsidRDefault="00C97D46" w:rsidP="00564F99">
            <w:pPr>
              <w:spacing w:line="200" w:lineRule="exact"/>
              <w:jc w:val="center"/>
              <w:rPr>
                <w:rFonts w:ascii="ＭＳ ゴシック" w:eastAsia="ＭＳ ゴシック" w:hAnsi="ＭＳ ゴシック"/>
                <w:sz w:val="21"/>
                <w:szCs w:val="16"/>
              </w:rPr>
            </w:pPr>
            <w:r w:rsidRPr="007C494B">
              <w:rPr>
                <w:rFonts w:ascii="ＭＳ ゴシック" w:eastAsia="ＭＳ ゴシック" w:hAnsi="ＭＳ ゴシック" w:hint="eastAsia"/>
                <w:sz w:val="21"/>
                <w:szCs w:val="16"/>
              </w:rPr>
              <w:t>色彩</w:t>
            </w:r>
          </w:p>
        </w:tc>
        <w:tc>
          <w:tcPr>
            <w:tcW w:w="5954" w:type="dxa"/>
            <w:vAlign w:val="center"/>
          </w:tcPr>
          <w:p w:rsidR="00C97D46" w:rsidRPr="007C494B" w:rsidRDefault="00C97D46" w:rsidP="00564F99">
            <w:pPr>
              <w:spacing w:line="2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16"/>
              </w:rPr>
              <w:t>備考</w:t>
            </w: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r w:rsidR="00C97D46" w:rsidRPr="00EE1D82" w:rsidTr="00B3509E">
        <w:trPr>
          <w:trHeight w:hRule="exact" w:val="567"/>
        </w:trPr>
        <w:tc>
          <w:tcPr>
            <w:tcW w:w="1418" w:type="dxa"/>
            <w:shd w:val="clear" w:color="auto" w:fill="auto"/>
            <w:vAlign w:val="center"/>
          </w:tcPr>
          <w:p w:rsidR="00C97D46" w:rsidRPr="001F74A0" w:rsidRDefault="00C97D46" w:rsidP="00564F99">
            <w:pPr>
              <w:jc w:val="center"/>
              <w:rPr>
                <w:rFonts w:ascii="ＭＳ 明朝" w:hAnsi="ＭＳ 明朝"/>
                <w:sz w:val="16"/>
                <w:szCs w:val="16"/>
              </w:rPr>
            </w:pPr>
          </w:p>
        </w:tc>
        <w:tc>
          <w:tcPr>
            <w:tcW w:w="4253" w:type="dxa"/>
            <w:shd w:val="clear" w:color="auto" w:fill="auto"/>
            <w:vAlign w:val="center"/>
          </w:tcPr>
          <w:p w:rsidR="00C97D46" w:rsidRPr="001F74A0" w:rsidRDefault="00C97D46" w:rsidP="00564F99">
            <w:pPr>
              <w:rPr>
                <w:rFonts w:ascii="ＭＳ 明朝" w:hAnsi="ＭＳ 明朝"/>
              </w:rPr>
            </w:pPr>
          </w:p>
        </w:tc>
        <w:tc>
          <w:tcPr>
            <w:tcW w:w="5954" w:type="dxa"/>
            <w:vAlign w:val="center"/>
          </w:tcPr>
          <w:p w:rsidR="00C97D46" w:rsidRPr="001F74A0" w:rsidRDefault="00C97D46" w:rsidP="00564F99">
            <w:pPr>
              <w:pStyle w:val="cjk"/>
              <w:spacing w:before="0" w:beforeAutospacing="0" w:after="0"/>
            </w:pPr>
          </w:p>
        </w:tc>
      </w:tr>
    </w:tbl>
    <w:p w:rsidR="006D6031" w:rsidRPr="00EE1D82" w:rsidRDefault="006D6031" w:rsidP="006D6031">
      <w:pPr>
        <w:rPr>
          <w:rFonts w:ascii="ＭＳ ゴシック" w:eastAsia="ＭＳ ゴシック" w:hAnsi="ＭＳ ゴシック"/>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②緑地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240"/>
        <w:gridCol w:w="1539"/>
        <w:gridCol w:w="882"/>
        <w:gridCol w:w="3707"/>
      </w:tblGrid>
      <w:tr w:rsidR="006D6031" w:rsidRPr="00EE1D82" w:rsidTr="00B3509E">
        <w:trPr>
          <w:trHeight w:val="459"/>
        </w:trPr>
        <w:tc>
          <w:tcPr>
            <w:tcW w:w="1418"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w:t>
            </w:r>
          </w:p>
        </w:tc>
        <w:tc>
          <w:tcPr>
            <w:tcW w:w="2249"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緑地面積の合計[㎡]</w:t>
            </w:r>
          </w:p>
        </w:tc>
        <w:tc>
          <w:tcPr>
            <w:tcW w:w="1545"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樹種</w:t>
            </w:r>
          </w:p>
        </w:tc>
        <w:tc>
          <w:tcPr>
            <w:tcW w:w="884" w:type="dxa"/>
            <w:shd w:val="clear" w:color="auto" w:fill="auto"/>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本数</w:t>
            </w:r>
          </w:p>
        </w:tc>
        <w:tc>
          <w:tcPr>
            <w:tcW w:w="3725" w:type="dxa"/>
            <w:vAlign w:val="center"/>
          </w:tcPr>
          <w:p w:rsidR="006D6031" w:rsidRPr="00320D01" w:rsidRDefault="006D6031" w:rsidP="00564F99">
            <w:pPr>
              <w:jc w:val="center"/>
              <w:rPr>
                <w:rFonts w:ascii="ＭＳ ゴシック" w:eastAsia="ＭＳ ゴシック" w:hAnsi="ＭＳ ゴシック"/>
                <w:sz w:val="21"/>
                <w:szCs w:val="16"/>
              </w:rPr>
            </w:pPr>
            <w:r w:rsidRPr="00320D01">
              <w:rPr>
                <w:rFonts w:ascii="ＭＳ ゴシック" w:eastAsia="ＭＳ ゴシック" w:hAnsi="ＭＳ ゴシック" w:hint="eastAsia"/>
                <w:sz w:val="21"/>
                <w:szCs w:val="16"/>
              </w:rPr>
              <w:t>場所や樹種の選定理由</w:t>
            </w:r>
          </w:p>
        </w:tc>
      </w:tr>
      <w:tr w:rsidR="006D6031" w:rsidRPr="00EE1D82" w:rsidTr="00B3509E">
        <w:trPr>
          <w:trHeight w:val="443"/>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r w:rsidR="006D6031" w:rsidRPr="00EE1D82" w:rsidTr="00B3509E">
        <w:trPr>
          <w:trHeight w:val="422"/>
        </w:trPr>
        <w:tc>
          <w:tcPr>
            <w:tcW w:w="1418" w:type="dxa"/>
            <w:vAlign w:val="center"/>
          </w:tcPr>
          <w:p w:rsidR="006D6031" w:rsidRPr="00EE1D82" w:rsidRDefault="006D6031" w:rsidP="00564F99">
            <w:pPr>
              <w:rPr>
                <w:rFonts w:ascii="ＭＳ ゴシック" w:eastAsia="ＭＳ ゴシック" w:hAnsi="ＭＳ ゴシック"/>
              </w:rPr>
            </w:pPr>
          </w:p>
        </w:tc>
        <w:tc>
          <w:tcPr>
            <w:tcW w:w="2249" w:type="dxa"/>
            <w:shd w:val="clear" w:color="auto" w:fill="auto"/>
            <w:vAlign w:val="center"/>
          </w:tcPr>
          <w:p w:rsidR="006D6031" w:rsidRPr="00EE1D82" w:rsidRDefault="006D6031" w:rsidP="00564F99">
            <w:pPr>
              <w:rPr>
                <w:rFonts w:ascii="ＭＳ ゴシック" w:eastAsia="ＭＳ ゴシック" w:hAnsi="ＭＳ ゴシック"/>
              </w:rPr>
            </w:pPr>
          </w:p>
        </w:tc>
        <w:tc>
          <w:tcPr>
            <w:tcW w:w="1545" w:type="dxa"/>
            <w:shd w:val="clear" w:color="auto" w:fill="auto"/>
            <w:vAlign w:val="center"/>
          </w:tcPr>
          <w:p w:rsidR="006D6031" w:rsidRPr="00EE1D82" w:rsidRDefault="006D6031" w:rsidP="00564F99">
            <w:pPr>
              <w:rPr>
                <w:rFonts w:ascii="ＭＳ ゴシック" w:eastAsia="ＭＳ ゴシック" w:hAnsi="ＭＳ ゴシック"/>
              </w:rPr>
            </w:pPr>
          </w:p>
        </w:tc>
        <w:tc>
          <w:tcPr>
            <w:tcW w:w="884" w:type="dxa"/>
            <w:shd w:val="clear" w:color="auto" w:fill="auto"/>
            <w:vAlign w:val="center"/>
          </w:tcPr>
          <w:p w:rsidR="006D6031" w:rsidRPr="00EE1D82" w:rsidRDefault="006D6031" w:rsidP="00564F99">
            <w:pPr>
              <w:jc w:val="center"/>
              <w:rPr>
                <w:rFonts w:ascii="ＭＳ ゴシック" w:eastAsia="ＭＳ ゴシック" w:hAnsi="ＭＳ ゴシック"/>
              </w:rPr>
            </w:pPr>
          </w:p>
        </w:tc>
        <w:tc>
          <w:tcPr>
            <w:tcW w:w="3725" w:type="dxa"/>
            <w:vAlign w:val="center"/>
          </w:tcPr>
          <w:p w:rsidR="006D6031" w:rsidRPr="00EE1D82" w:rsidRDefault="006D6031" w:rsidP="00564F99">
            <w:pPr>
              <w:jc w:val="center"/>
              <w:rPr>
                <w:rFonts w:ascii="ＭＳ ゴシック" w:eastAsia="ＭＳ ゴシック" w:hAnsi="ＭＳ ゴシック"/>
              </w:rPr>
            </w:pPr>
          </w:p>
        </w:tc>
      </w:tr>
    </w:tbl>
    <w:p w:rsidR="006D6031" w:rsidRPr="006D6031" w:rsidRDefault="006D6031" w:rsidP="006D6031">
      <w:pPr>
        <w:rPr>
          <w:rFonts w:ascii="ＭＳ ゴシック" w:eastAsia="ＭＳ ゴシック" w:hAnsi="ＭＳ ゴシック"/>
          <w:sz w:val="18"/>
          <w:szCs w:val="16"/>
        </w:rPr>
      </w:pPr>
      <w:r w:rsidRPr="006D6031">
        <w:rPr>
          <w:rFonts w:ascii="ＭＳ ゴシック" w:eastAsia="ＭＳ ゴシック" w:hAnsi="ＭＳ ゴシック" w:hint="eastAsia"/>
          <w:sz w:val="20"/>
          <w:szCs w:val="16"/>
        </w:rPr>
        <w:t>※建築物等の新築、増築、改築または移転の場合に記載が必要です。</w:t>
      </w:r>
    </w:p>
    <w:p w:rsidR="006D6031" w:rsidRDefault="006D6031" w:rsidP="006D6031">
      <w:pPr>
        <w:rPr>
          <w:rFonts w:ascii="ＭＳ ゴシック" w:eastAsia="ＭＳ ゴシック" w:hAnsi="ＭＳ ゴシック"/>
          <w:b/>
          <w:shd w:val="pct15" w:color="auto" w:fill="FFFFFF"/>
        </w:rPr>
      </w:pPr>
    </w:p>
    <w:p w:rsidR="006D6031" w:rsidRPr="00EE1D82" w:rsidRDefault="006D6031" w:rsidP="006D6031">
      <w:pPr>
        <w:rPr>
          <w:rFonts w:ascii="ＭＳ ゴシック" w:eastAsia="ＭＳ ゴシック" w:hAnsi="ＭＳ ゴシック"/>
          <w:b/>
          <w:shd w:val="pct15" w:color="auto" w:fill="FFFFFF"/>
        </w:rPr>
      </w:pPr>
      <w:r w:rsidRPr="00EE1D82">
        <w:rPr>
          <w:rFonts w:ascii="ＭＳ ゴシック" w:eastAsia="ＭＳ ゴシック" w:hAnsi="ＭＳ ゴシック" w:hint="eastAsia"/>
          <w:b/>
          <w:shd w:val="pct15" w:color="auto" w:fill="FFFFFF"/>
        </w:rPr>
        <w:t>③その他の景観形成基準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418"/>
      </w:tblGrid>
      <w:tr w:rsidR="006D6031" w:rsidRPr="00EE1D82" w:rsidTr="001D5F29">
        <w:trPr>
          <w:trHeight w:val="567"/>
        </w:trPr>
        <w:tc>
          <w:tcPr>
            <w:tcW w:w="5103"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景観形成基準に適合しているか</w:t>
            </w:r>
          </w:p>
        </w:tc>
        <w:tc>
          <w:tcPr>
            <w:tcW w:w="1418" w:type="dxa"/>
            <w:shd w:val="clear" w:color="auto" w:fill="auto"/>
            <w:vAlign w:val="center"/>
          </w:tcPr>
          <w:p w:rsidR="006D6031" w:rsidRPr="00EE1D82" w:rsidRDefault="006D6031" w:rsidP="00564F99">
            <w:pPr>
              <w:jc w:val="center"/>
              <w:rPr>
                <w:rFonts w:ascii="ＭＳ ゴシック" w:eastAsia="ＭＳ ゴシック" w:hAnsi="ＭＳ ゴシック"/>
              </w:rPr>
            </w:pPr>
            <w:r w:rsidRPr="00EE1D82">
              <w:rPr>
                <w:rFonts w:ascii="ＭＳ ゴシック" w:eastAsia="ＭＳ ゴシック" w:hAnsi="ＭＳ ゴシック" w:hint="eastAsia"/>
              </w:rPr>
              <w:t>適・否</w:t>
            </w:r>
          </w:p>
        </w:tc>
      </w:tr>
    </w:tbl>
    <w:p w:rsidR="00C97D46" w:rsidRDefault="003E4B5D" w:rsidP="006D6031">
      <w:pPr>
        <w:spacing w:line="240" w:lineRule="exact"/>
        <w:rPr>
          <w:rFonts w:ascii="ＭＳ ゴシック" w:eastAsia="ＭＳ ゴシック" w:hAnsi="ＭＳ ゴシック"/>
          <w:sz w:val="20"/>
          <w:szCs w:val="16"/>
        </w:rPr>
      </w:pPr>
      <w:r>
        <w:rPr>
          <w:rFonts w:ascii="ＭＳ ゴシック" w:eastAsia="ＭＳ ゴシック" w:hAnsi="ＭＳ ゴシック" w:hint="eastAsia"/>
          <w:sz w:val="20"/>
          <w:szCs w:val="16"/>
        </w:rPr>
        <w:t>※景観形成基準の該当する</w:t>
      </w:r>
      <w:r w:rsidR="006D6031" w:rsidRPr="006D6031">
        <w:rPr>
          <w:rFonts w:ascii="ＭＳ ゴシック" w:eastAsia="ＭＳ ゴシック" w:hAnsi="ＭＳ ゴシック" w:hint="eastAsia"/>
          <w:sz w:val="20"/>
          <w:szCs w:val="16"/>
        </w:rPr>
        <w:t>項目に適合しているか、次頁以降で確認の上、〇で囲んで下さい。</w:t>
      </w:r>
    </w:p>
    <w:p w:rsidR="00C97D46" w:rsidRDefault="00C97D46">
      <w:pPr>
        <w:widowControl/>
        <w:jc w:val="left"/>
        <w:rPr>
          <w:rFonts w:ascii="ＭＳ ゴシック" w:eastAsia="ＭＳ ゴシック" w:hAnsi="ＭＳ ゴシック"/>
          <w:sz w:val="20"/>
          <w:szCs w:val="16"/>
        </w:rPr>
      </w:pPr>
      <w:r>
        <w:rPr>
          <w:rFonts w:ascii="ＭＳ ゴシック" w:eastAsia="ＭＳ ゴシック" w:hAnsi="ＭＳ ゴシック"/>
          <w:sz w:val="20"/>
          <w:szCs w:val="16"/>
        </w:rPr>
        <w:br w:type="page"/>
      </w:r>
    </w:p>
    <w:p w:rsidR="006D6031" w:rsidRPr="00BB6B10" w:rsidRDefault="006D6031" w:rsidP="00BB6B10">
      <w:pPr>
        <w:rPr>
          <w:rFonts w:ascii="ＭＳ ゴシック" w:eastAsia="ＭＳ ゴシック" w:hAnsi="ＭＳ ゴシック"/>
          <w:b/>
        </w:rPr>
      </w:pPr>
      <w:r w:rsidRPr="00BB6B10">
        <w:rPr>
          <w:rFonts w:ascii="ＭＳ ゴシック" w:eastAsia="ＭＳ ゴシック" w:hAnsi="ＭＳ ゴシック" w:hint="eastAsia"/>
          <w:b/>
        </w:rPr>
        <w:lastRenderedPageBreak/>
        <w:t>■景観形成基準チェック表</w:t>
      </w:r>
      <w:r w:rsidR="00C97D46" w:rsidRPr="00BB6B10">
        <w:rPr>
          <w:rFonts w:ascii="ＭＳ ゴシック" w:eastAsia="ＭＳ ゴシック" w:hAnsi="ＭＳ ゴシック" w:hint="eastAsia"/>
          <w:b/>
        </w:rPr>
        <w:t>【</w:t>
      </w:r>
      <w:r w:rsidR="00724C65" w:rsidRPr="00BB6B10">
        <w:rPr>
          <w:rFonts w:ascii="ＭＳ ゴシック" w:eastAsia="ＭＳ ゴシック" w:hAnsi="ＭＳ ゴシック" w:hint="eastAsia"/>
          <w:b/>
        </w:rPr>
        <w:t>東山温泉街</w:t>
      </w:r>
      <w:r w:rsidR="003C4B35" w:rsidRPr="00BB6B10">
        <w:rPr>
          <w:rFonts w:ascii="ＭＳ ゴシック" w:eastAsia="ＭＳ ゴシック" w:hAnsi="ＭＳ ゴシック" w:hint="eastAsia"/>
          <w:b/>
        </w:rPr>
        <w:t>地区</w:t>
      </w:r>
      <w:r w:rsidRPr="00BB6B10">
        <w:rPr>
          <w:rFonts w:ascii="ＭＳ ゴシック" w:eastAsia="ＭＳ ゴシック" w:hAnsi="ＭＳ ゴシック" w:hint="eastAsia"/>
          <w:b/>
        </w:rPr>
        <w:t>】</w:t>
      </w:r>
    </w:p>
    <w:p w:rsidR="006D6031" w:rsidRDefault="006D6031" w:rsidP="00BB6B10">
      <w:pPr>
        <w:rPr>
          <w:szCs w:val="24"/>
        </w:rPr>
      </w:pPr>
      <w:r w:rsidRPr="00BB6B10">
        <w:rPr>
          <w:rFonts w:ascii="ＭＳ ゴシック" w:eastAsia="ＭＳ ゴシック" w:hAnsi="ＭＳ ゴシック" w:cs="ＭＳ 明朝" w:hint="eastAsia"/>
          <w:b/>
          <w:szCs w:val="24"/>
        </w:rPr>
        <w:t>◇</w:t>
      </w:r>
      <w:r w:rsidR="00C97D46" w:rsidRPr="00BB6B10">
        <w:rPr>
          <w:rFonts w:ascii="ＭＳ ゴシック" w:eastAsia="ＭＳ ゴシック" w:hAnsi="ＭＳ ゴシック" w:cs="ＭＳ 明朝" w:hint="eastAsia"/>
          <w:b/>
          <w:szCs w:val="24"/>
        </w:rPr>
        <w:t>基本事項及び共通事項</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831"/>
        <w:gridCol w:w="425"/>
        <w:gridCol w:w="426"/>
      </w:tblGrid>
      <w:tr w:rsidR="006D6031" w:rsidRPr="00BB6B10" w:rsidTr="001B7492">
        <w:trPr>
          <w:cantSplit/>
          <w:trHeight w:hRule="exact" w:val="907"/>
        </w:trPr>
        <w:tc>
          <w:tcPr>
            <w:tcW w:w="816" w:type="dxa"/>
            <w:shd w:val="clear" w:color="auto" w:fill="auto"/>
            <w:vAlign w:val="center"/>
          </w:tcPr>
          <w:p w:rsidR="006D6031" w:rsidRPr="00BB6B10" w:rsidRDefault="006D6031" w:rsidP="00564F99">
            <w:pPr>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項　目</w:t>
            </w:r>
          </w:p>
        </w:tc>
        <w:tc>
          <w:tcPr>
            <w:tcW w:w="7831" w:type="dxa"/>
            <w:shd w:val="clear" w:color="auto" w:fill="auto"/>
            <w:vAlign w:val="center"/>
          </w:tcPr>
          <w:p w:rsidR="006D6031" w:rsidRPr="00BB6B10" w:rsidRDefault="006D6031" w:rsidP="00564F99">
            <w:pPr>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BB6B10" w:rsidRDefault="006D6031" w:rsidP="00564F99">
            <w:pPr>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該当</w:t>
            </w:r>
          </w:p>
        </w:tc>
        <w:tc>
          <w:tcPr>
            <w:tcW w:w="426" w:type="dxa"/>
            <w:shd w:val="clear" w:color="auto" w:fill="auto"/>
            <w:vAlign w:val="center"/>
          </w:tcPr>
          <w:p w:rsidR="006D6031" w:rsidRPr="00BB6B10" w:rsidRDefault="006D6031" w:rsidP="00564F99">
            <w:pPr>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適合</w:t>
            </w:r>
          </w:p>
        </w:tc>
      </w:tr>
      <w:tr w:rsidR="00564F99" w:rsidRPr="00BB6B10" w:rsidTr="00C97D46">
        <w:trPr>
          <w:trHeight w:hRule="exact" w:val="680"/>
        </w:trPr>
        <w:tc>
          <w:tcPr>
            <w:tcW w:w="816" w:type="dxa"/>
            <w:vMerge w:val="restart"/>
            <w:shd w:val="clear" w:color="auto" w:fill="auto"/>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基本事項</w:t>
            </w: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歴史的なまちなみや、歴史的・文化的資源等と調和をもった良好な景観が形成されるよう配慮すること。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140845569"/>
                <w14:checkbox>
                  <w14:checked w14:val="0"/>
                  <w14:checkedState w14:val="2611" w14:font="ＭＳ ゴシック"/>
                  <w14:uncheckedState w14:val="2610" w14:font="ＭＳ ゴシック"/>
                </w14:checkbox>
              </w:sdtPr>
              <w:sdtEndPr/>
              <w:sdtContent>
                <w:r w:rsidR="00B3509E"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36633198"/>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充実した都市機能と安全で快適な環境を備えた良好な景観が形成されるよう配慮すること。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78358609"/>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569389607"/>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市街地近傍の田園、緑なす山々、水辺等の自然環境と調和した良好な景観が形成されるよう配慮すること。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112819562"/>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326787783"/>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大規模行為の計画にあたっては、自然公園法、都市計画法等に基づく施策、福島県及び市の景観形成に関する施策との整合を図ること。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657346922"/>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549757952"/>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大規模行為は、地域の景観に著しい影響を与えることから、説明会の開催等により周辺住民との合意形成に努めること。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2003727744"/>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312804643"/>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907"/>
        </w:trPr>
        <w:tc>
          <w:tcPr>
            <w:tcW w:w="816" w:type="dxa"/>
            <w:vMerge w:val="restart"/>
            <w:shd w:val="clear" w:color="auto" w:fill="auto"/>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r w:rsidRPr="00BB6B10">
              <w:rPr>
                <w:rFonts w:ascii="ＭＳ ゴシック" w:eastAsia="ＭＳ ゴシック" w:hAnsi="ＭＳ ゴシック" w:hint="eastAsia"/>
                <w:sz w:val="21"/>
                <w:szCs w:val="21"/>
              </w:rPr>
              <w:t>共通事項</w:t>
            </w: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行為地を選定するときは、地域の優れた景観を損なうことのないよう、かつ、主要な視点場から地域のシンボルとなる山岳、湖沼、歴史的建造物等への眺望の妨げにならないよう努めること。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027519854"/>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399490708"/>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行為地内に複数の建築物、工作物、屋外駐車場等を設ける場合には、施設間の調和に配慮すること。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57823177"/>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816378281"/>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行為地内には、できる限り地域の優れた景観を眺望できる快適な空間を視点場として整備するよう努めること。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051455219"/>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945145645"/>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設計に当たっては、遠景、中景、近景、近接景等、異なる視点からの検討を行うよう努めること。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983959213"/>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640923756"/>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設計に当たっては、四季の変化、終日の光の変化、夜景等を考慮するよう努めること。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23475729"/>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238784803"/>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r w:rsidR="00564F99" w:rsidRPr="00BB6B10" w:rsidTr="00C97D46">
        <w:trPr>
          <w:trHeight w:hRule="exact" w:val="680"/>
        </w:trPr>
        <w:tc>
          <w:tcPr>
            <w:tcW w:w="816" w:type="dxa"/>
            <w:vMerge/>
            <w:shd w:val="clear" w:color="auto" w:fill="auto"/>
            <w:textDirection w:val="tbRlV"/>
            <w:vAlign w:val="center"/>
          </w:tcPr>
          <w:p w:rsidR="00564F99" w:rsidRPr="00BB6B10" w:rsidRDefault="00564F99" w:rsidP="00564F99">
            <w:pPr>
              <w:spacing w:beforeLines="10" w:before="36" w:afterLines="10" w:after="36" w:line="240" w:lineRule="exact"/>
              <w:jc w:val="center"/>
              <w:rPr>
                <w:rFonts w:ascii="ＭＳ ゴシック" w:eastAsia="ＭＳ ゴシック" w:hAnsi="ＭＳ ゴシック"/>
                <w:sz w:val="21"/>
                <w:szCs w:val="21"/>
              </w:rPr>
            </w:pPr>
          </w:p>
        </w:tc>
        <w:tc>
          <w:tcPr>
            <w:tcW w:w="7831" w:type="dxa"/>
            <w:shd w:val="clear" w:color="auto" w:fill="auto"/>
            <w:vAlign w:val="center"/>
          </w:tcPr>
          <w:p w:rsidR="00564F99" w:rsidRPr="00BB6B10" w:rsidRDefault="00564F99" w:rsidP="00564F99">
            <w:pPr>
              <w:pStyle w:val="a3"/>
              <w:spacing w:line="0" w:lineRule="atLeast"/>
              <w:rPr>
                <w:rFonts w:ascii="ＭＳ ゴシック" w:eastAsia="ＭＳ ゴシック" w:hAnsi="ＭＳ ゴシック"/>
                <w:sz w:val="21"/>
                <w:szCs w:val="21"/>
              </w:rPr>
            </w:pPr>
            <w:r w:rsidRPr="00BB6B10">
              <w:rPr>
                <w:rFonts w:ascii="ＭＳ ゴシック" w:eastAsia="ＭＳ ゴシック" w:hAnsi="ＭＳ ゴシック"/>
                <w:sz w:val="21"/>
                <w:szCs w:val="21"/>
              </w:rPr>
              <w:t>行為地内における景観を損ねている要素の修景に努めるとともに、周辺景観を損なうようなデザインは行わないこと。</w:t>
            </w:r>
          </w:p>
        </w:tc>
        <w:tc>
          <w:tcPr>
            <w:tcW w:w="425"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1323124935"/>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564F99" w:rsidRPr="00BB6B10" w:rsidRDefault="003E4B5D" w:rsidP="00564F99">
            <w:pPr>
              <w:rPr>
                <w:sz w:val="21"/>
                <w:szCs w:val="21"/>
              </w:rPr>
            </w:pPr>
            <w:sdt>
              <w:sdtPr>
                <w:rPr>
                  <w:rFonts w:ascii="ＭＳ ゴシック" w:eastAsia="ＭＳ ゴシック" w:hAnsi="ＭＳ ゴシック" w:hint="eastAsia"/>
                  <w:color w:val="auto"/>
                  <w:sz w:val="21"/>
                  <w:szCs w:val="21"/>
                </w:rPr>
                <w:id w:val="-634020264"/>
                <w14:checkbox>
                  <w14:checked w14:val="0"/>
                  <w14:checkedState w14:val="2611" w14:font="ＭＳ ゴシック"/>
                  <w14:uncheckedState w14:val="2610" w14:font="ＭＳ ゴシック"/>
                </w14:checkbox>
              </w:sdtPr>
              <w:sdtEndPr/>
              <w:sdtContent>
                <w:r w:rsidR="00564F99" w:rsidRPr="00BB6B10">
                  <w:rPr>
                    <w:rFonts w:ascii="ＭＳ ゴシック" w:eastAsia="ＭＳ ゴシック" w:hAnsi="ＭＳ ゴシック" w:hint="eastAsia"/>
                    <w:color w:val="auto"/>
                    <w:sz w:val="21"/>
                    <w:szCs w:val="21"/>
                  </w:rPr>
                  <w:t>☐</w:t>
                </w:r>
              </w:sdtContent>
            </w:sdt>
          </w:p>
        </w:tc>
      </w:tr>
    </w:tbl>
    <w:p w:rsidR="00C97D46" w:rsidRDefault="00C97D46" w:rsidP="006D6031">
      <w:pPr>
        <w:adjustRightInd w:val="0"/>
        <w:snapToGrid w:val="0"/>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BB6B10" w:rsidRDefault="00C97D46" w:rsidP="00BB6B10">
      <w:pPr>
        <w:rPr>
          <w:rFonts w:ascii="ＭＳ ゴシック" w:eastAsia="ＭＳ ゴシック" w:hAnsi="ＭＳ ゴシック"/>
          <w:b/>
        </w:rPr>
      </w:pPr>
      <w:r w:rsidRPr="00BB6B10">
        <w:rPr>
          <w:rFonts w:ascii="ＭＳ ゴシック" w:eastAsia="ＭＳ ゴシック" w:hAnsi="ＭＳ ゴシック" w:cs="ＭＳ 明朝" w:hint="eastAsia"/>
          <w:b/>
        </w:rPr>
        <w:lastRenderedPageBreak/>
        <w:t>◇</w:t>
      </w:r>
      <w:r w:rsidRPr="00BB6B10">
        <w:rPr>
          <w:rFonts w:ascii="ＭＳ ゴシック" w:eastAsia="ＭＳ ゴシック" w:hAnsi="ＭＳ ゴシック" w:hint="eastAsia"/>
          <w:b/>
        </w:rPr>
        <w:t>建築物の新築、改築、増築若しくは移転又は外観の模様替え若しくは色彩の変更（1/</w:t>
      </w:r>
      <w:r w:rsidR="003C4B35" w:rsidRPr="00BB6B10">
        <w:rPr>
          <w:rFonts w:ascii="ＭＳ ゴシック" w:eastAsia="ＭＳ ゴシック" w:hAnsi="ＭＳ ゴシック" w:hint="eastAsia"/>
          <w:b/>
        </w:rPr>
        <w:t>2</w:t>
      </w:r>
      <w:r w:rsidRPr="00BB6B10">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0608E4" w:rsidTr="001B7492">
        <w:trPr>
          <w:cantSplit/>
          <w:trHeight w:hRule="exact" w:val="907"/>
        </w:trPr>
        <w:tc>
          <w:tcPr>
            <w:tcW w:w="816" w:type="dxa"/>
            <w:gridSpan w:val="2"/>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該当</w:t>
            </w:r>
          </w:p>
        </w:tc>
        <w:tc>
          <w:tcPr>
            <w:tcW w:w="425"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適合</w:t>
            </w:r>
          </w:p>
        </w:tc>
        <w:tc>
          <w:tcPr>
            <w:tcW w:w="1985" w:type="dxa"/>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具体的な配慮又は工夫の内容</w:t>
            </w:r>
          </w:p>
        </w:tc>
      </w:tr>
      <w:tr w:rsidR="00C97D46" w:rsidRPr="000608E4" w:rsidTr="00C97D46">
        <w:trPr>
          <w:trHeight w:hRule="exact" w:val="907"/>
        </w:trPr>
        <w:tc>
          <w:tcPr>
            <w:tcW w:w="426" w:type="dxa"/>
            <w:vMerge w:val="restart"/>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位置</w:t>
            </w: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従来の地形の改変を最小限にとどめるとともに、行為地内の優れた樹木、緑地等を保存し、大規模建築物周辺の景観との調和に配慮した位置とすること。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675039111"/>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372385716"/>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0608E4" w:rsidRDefault="00C97D46" w:rsidP="00564F99">
            <w:pPr>
              <w:jc w:val="left"/>
              <w:rPr>
                <w:rFonts w:ascii="ＭＳ ゴシック" w:eastAsia="ＭＳ ゴシック" w:hAnsi="ＭＳ ゴシック"/>
                <w:sz w:val="21"/>
                <w:szCs w:val="21"/>
              </w:rPr>
            </w:pPr>
          </w:p>
        </w:tc>
      </w:tr>
      <w:tr w:rsidR="00C97D46" w:rsidRPr="000608E4" w:rsidTr="00C97D46">
        <w:trPr>
          <w:trHeight w:hRule="exact" w:val="680"/>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457294924"/>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348248756"/>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jc w:val="center"/>
              <w:rPr>
                <w:rFonts w:ascii="ＭＳ ゴシック" w:eastAsia="ＭＳ ゴシック" w:hAnsi="ＭＳ ゴシック"/>
                <w:sz w:val="21"/>
                <w:szCs w:val="21"/>
              </w:rPr>
            </w:pPr>
          </w:p>
        </w:tc>
      </w:tr>
      <w:tr w:rsidR="00C97D46" w:rsidRPr="000608E4" w:rsidTr="00C97D46">
        <w:trPr>
          <w:trHeight w:hRule="exact" w:val="907"/>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連続する町並み等の壁面線についての規則性がある場合を除いて、道路境界線及び隣地境界線からできる限り後退すること。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251234819"/>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976517366"/>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jc w:val="center"/>
              <w:rPr>
                <w:rFonts w:ascii="ＭＳ ゴシック" w:eastAsia="ＭＳ ゴシック" w:hAnsi="ＭＳ ゴシック"/>
                <w:sz w:val="21"/>
                <w:szCs w:val="21"/>
              </w:rPr>
            </w:pPr>
          </w:p>
        </w:tc>
      </w:tr>
      <w:tr w:rsidR="00C97D46" w:rsidRPr="000608E4" w:rsidTr="00C97D46">
        <w:trPr>
          <w:trHeight w:hRule="exact" w:val="907"/>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w w:val="90"/>
                <w:sz w:val="21"/>
                <w:szCs w:val="21"/>
              </w:rPr>
            </w:pP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歴史的建造物等の保存に努め、行為地がそれらの優れた景観資源に近接する場合は、景観の保全に配慮した位置とすること。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2102018029"/>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758361572"/>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jc w:val="center"/>
              <w:rPr>
                <w:rFonts w:ascii="ＭＳ ゴシック" w:eastAsia="ＭＳ ゴシック" w:hAnsi="ＭＳ ゴシック"/>
                <w:sz w:val="21"/>
                <w:szCs w:val="21"/>
              </w:rPr>
            </w:pPr>
          </w:p>
        </w:tc>
      </w:tr>
      <w:tr w:rsidR="00C97D46" w:rsidRPr="000608E4" w:rsidTr="00C97D46">
        <w:trPr>
          <w:trHeight w:hRule="exact" w:val="680"/>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219414994"/>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483933708"/>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jc w:val="center"/>
              <w:rPr>
                <w:rFonts w:ascii="ＭＳ ゴシック" w:eastAsia="ＭＳ ゴシック" w:hAnsi="ＭＳ ゴシック"/>
                <w:sz w:val="21"/>
                <w:szCs w:val="21"/>
              </w:rPr>
            </w:pPr>
          </w:p>
        </w:tc>
      </w:tr>
      <w:tr w:rsidR="00C97D46" w:rsidRPr="000608E4" w:rsidTr="00C97D46">
        <w:trPr>
          <w:trHeight w:hRule="exact" w:val="907"/>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textDirection w:val="tbRlV"/>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0608E4" w:rsidRDefault="00C97D46" w:rsidP="00564F99">
            <w:pPr>
              <w:spacing w:line="0" w:lineRule="atLeast"/>
              <w:jc w:val="lef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行為地が市街地にある場合は、隣接する土地の利用形態と調和</w:t>
            </w:r>
            <w:r w:rsidRPr="000608E4">
              <w:rPr>
                <w:rFonts w:ascii="ＭＳ ゴシック" w:eastAsia="ＭＳ ゴシック" w:hAnsi="ＭＳ ゴシック" w:hint="eastAsia"/>
                <w:sz w:val="21"/>
                <w:szCs w:val="21"/>
              </w:rPr>
              <w:t>す</w:t>
            </w:r>
            <w:r w:rsidRPr="000608E4">
              <w:rPr>
                <w:rFonts w:ascii="ＭＳ ゴシック" w:eastAsia="ＭＳ ゴシック" w:hAnsi="ＭＳ ゴシック"/>
                <w:sz w:val="21"/>
                <w:szCs w:val="21"/>
              </w:rPr>
              <w:t>るよう、歩行者に開かれたまとまりのある外部空間を創出できる位置とすること。</w:t>
            </w:r>
          </w:p>
        </w:tc>
        <w:tc>
          <w:tcPr>
            <w:tcW w:w="425" w:type="dxa"/>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649980033"/>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2109774163"/>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r>
      <w:tr w:rsidR="00C97D46" w:rsidRPr="000608E4" w:rsidTr="00C97D46">
        <w:trPr>
          <w:trHeight w:hRule="exact" w:val="680"/>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規模</w:t>
            </w: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周辺の町並みや自然景観と調和するよう、建築物の分割等によって規模を調節すること。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755348368"/>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889529091"/>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97D46" w:rsidRPr="000608E4" w:rsidRDefault="00C97D46" w:rsidP="00564F99">
            <w:pPr>
              <w:jc w:val="left"/>
              <w:rPr>
                <w:rFonts w:ascii="ＭＳ ゴシック" w:eastAsia="ＭＳ ゴシック" w:hAnsi="ＭＳ ゴシック"/>
                <w:sz w:val="21"/>
                <w:szCs w:val="21"/>
              </w:rPr>
            </w:pPr>
          </w:p>
        </w:tc>
      </w:tr>
      <w:tr w:rsidR="00C97D46" w:rsidRPr="000608E4" w:rsidTr="00C97D46">
        <w:trPr>
          <w:trHeight w:hRule="exact" w:val="680"/>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115748802"/>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236479404"/>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Merge/>
            <w:vAlign w:val="center"/>
          </w:tcPr>
          <w:p w:rsidR="00C97D46" w:rsidRPr="000608E4" w:rsidRDefault="00C97D46" w:rsidP="00564F99">
            <w:pPr>
              <w:jc w:val="center"/>
              <w:rPr>
                <w:rFonts w:ascii="ＭＳ ゴシック" w:eastAsia="ＭＳ ゴシック" w:hAnsi="ＭＳ ゴシック"/>
                <w:sz w:val="21"/>
                <w:szCs w:val="21"/>
              </w:rPr>
            </w:pPr>
          </w:p>
        </w:tc>
      </w:tr>
      <w:tr w:rsidR="00C97D46" w:rsidRPr="000608E4" w:rsidTr="00C97D46">
        <w:trPr>
          <w:trHeight w:hRule="exact" w:val="680"/>
        </w:trPr>
        <w:tc>
          <w:tcPr>
            <w:tcW w:w="426" w:type="dxa"/>
            <w:vMerge/>
            <w:shd w:val="clear" w:color="auto" w:fill="auto"/>
            <w:textDirection w:val="tbRlV"/>
            <w:vAlign w:val="center"/>
          </w:tcPr>
          <w:p w:rsidR="00C97D46" w:rsidRPr="000608E4" w:rsidRDefault="00C97D46" w:rsidP="00564F99">
            <w:pPr>
              <w:ind w:left="113" w:right="113"/>
              <w:jc w:val="center"/>
              <w:rPr>
                <w:rFonts w:ascii="ＭＳ ゴシック" w:eastAsia="ＭＳ ゴシック" w:hAnsi="ＭＳ ゴシック"/>
                <w:sz w:val="21"/>
                <w:szCs w:val="21"/>
              </w:rPr>
            </w:pPr>
          </w:p>
        </w:tc>
        <w:tc>
          <w:tcPr>
            <w:tcW w:w="390" w:type="dxa"/>
            <w:shd w:val="clear" w:color="auto" w:fill="auto"/>
            <w:vAlign w:val="center"/>
          </w:tcPr>
          <w:p w:rsidR="00C97D46" w:rsidRPr="000608E4" w:rsidRDefault="00C97D46" w:rsidP="00564F99">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形態</w:t>
            </w:r>
          </w:p>
        </w:tc>
        <w:tc>
          <w:tcPr>
            <w:tcW w:w="5847" w:type="dxa"/>
            <w:shd w:val="clear" w:color="auto" w:fill="auto"/>
            <w:vAlign w:val="center"/>
          </w:tcPr>
          <w:p w:rsidR="00C97D46" w:rsidRPr="000608E4" w:rsidRDefault="00C97D46"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59768083"/>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97D46" w:rsidRPr="000608E4" w:rsidRDefault="003E4B5D" w:rsidP="00564F99">
            <w:pPr>
              <w:rPr>
                <w:sz w:val="21"/>
                <w:szCs w:val="21"/>
              </w:rPr>
            </w:pPr>
            <w:sdt>
              <w:sdtPr>
                <w:rPr>
                  <w:rFonts w:ascii="ＭＳ ゴシック" w:eastAsia="ＭＳ ゴシック" w:hAnsi="ＭＳ ゴシック" w:hint="eastAsia"/>
                  <w:color w:val="auto"/>
                  <w:sz w:val="21"/>
                  <w:szCs w:val="21"/>
                </w:rPr>
                <w:id w:val="114874787"/>
                <w14:checkbox>
                  <w14:checked w14:val="0"/>
                  <w14:checkedState w14:val="2611" w14:font="ＭＳ ゴシック"/>
                  <w14:uncheckedState w14:val="2610" w14:font="ＭＳ ゴシック"/>
                </w14:checkbox>
              </w:sdtPr>
              <w:sdtEndPr/>
              <w:sdtContent>
                <w:r w:rsidR="00C97D46" w:rsidRPr="000608E4">
                  <w:rPr>
                    <w:rFonts w:ascii="ＭＳ ゴシック" w:eastAsia="ＭＳ ゴシック" w:hAnsi="ＭＳ ゴシック" w:hint="eastAsia"/>
                    <w:color w:val="auto"/>
                    <w:sz w:val="21"/>
                    <w:szCs w:val="21"/>
                  </w:rPr>
                  <w:t>☐</w:t>
                </w:r>
              </w:sdtContent>
            </w:sdt>
          </w:p>
        </w:tc>
        <w:tc>
          <w:tcPr>
            <w:tcW w:w="1985" w:type="dxa"/>
            <w:vAlign w:val="center"/>
          </w:tcPr>
          <w:p w:rsidR="00C97D46" w:rsidRPr="000608E4" w:rsidRDefault="00C97D46" w:rsidP="009746F2">
            <w:pPr>
              <w:rPr>
                <w:rFonts w:ascii="ＭＳ ゴシック" w:eastAsia="ＭＳ ゴシック" w:hAnsi="ＭＳ ゴシック"/>
                <w:sz w:val="21"/>
                <w:szCs w:val="21"/>
              </w:rPr>
            </w:pPr>
          </w:p>
        </w:tc>
      </w:tr>
      <w:tr w:rsidR="009746F2" w:rsidRPr="000608E4" w:rsidTr="00C97D46">
        <w:trPr>
          <w:trHeight w:hRule="exact" w:val="907"/>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意匠</w:t>
            </w: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ベランダ、バルコニー等は、建築物本体と調和したものとするなど、建築物全体としてまとまりのある意匠とすること。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108462714"/>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691153638"/>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9746F2" w:rsidRPr="000608E4" w:rsidRDefault="009746F2" w:rsidP="009746F2">
            <w:pPr>
              <w:rPr>
                <w:rFonts w:ascii="ＭＳ ゴシック" w:eastAsia="ＭＳ ゴシック" w:hAnsi="ＭＳ ゴシック"/>
                <w:sz w:val="21"/>
                <w:szCs w:val="21"/>
              </w:rPr>
            </w:pPr>
          </w:p>
        </w:tc>
      </w:tr>
      <w:tr w:rsidR="009746F2" w:rsidRPr="000608E4" w:rsidTr="00C97D46">
        <w:trPr>
          <w:trHeight w:hRule="exact" w:val="510"/>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spacing w:beforeLines="10" w:before="36" w:afterLines="10" w:after="36" w:line="240" w:lineRule="exact"/>
              <w:rPr>
                <w:rFonts w:ascii="ＭＳ ゴシック" w:eastAsia="ＭＳ ゴシック" w:hAnsi="ＭＳ ゴシック"/>
                <w:sz w:val="21"/>
                <w:szCs w:val="21"/>
              </w:rPr>
            </w:pPr>
            <w:r w:rsidRPr="000608E4">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437829332"/>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881603231"/>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680"/>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492678604"/>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423609082"/>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907"/>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spacing w:line="0" w:lineRule="atLeast"/>
              <w:jc w:val="left"/>
              <w:rPr>
                <w:rFonts w:ascii="ＭＳ ゴシック" w:eastAsia="ＭＳ ゴシック" w:hAnsi="ＭＳ ゴシック"/>
                <w:sz w:val="21"/>
                <w:szCs w:val="21"/>
              </w:rPr>
            </w:pPr>
            <w:r w:rsidRPr="000608E4">
              <w:rPr>
                <w:rFonts w:ascii="ＭＳ ゴシック" w:eastAsia="ＭＳ ゴシック" w:hAnsi="ＭＳ ゴシック"/>
                <w:sz w:val="21"/>
                <w:szCs w:val="21"/>
              </w:rPr>
              <w:t>歴史的建造物の改築又は修繕に当たっては、建築物等の材料の一部又は外壁等の意匠の一部を保存し、又は再生することによって歴史的景観の保全に努めること。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342735693"/>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121729612"/>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907"/>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設備機器を建築物の屋上又は屋外に設置する場合は、目立たないように遮へいするか、建築物本体と調和したすっきりとしたデザインとすること。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942905634"/>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392074974"/>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680"/>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建築物の外壁には、施設の名称等を除き必要以上の広告及び図画等を表示しないよう努めること。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2129539552"/>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41587359"/>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907"/>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建築物への看板、広告幕及び広告塔の設置はできる限り避け、やむを得ず設置する場合は、規模を必要最小限にとどめるとともに、建築物及び周辺の景観との調和に努めること。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334524750"/>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1348053777"/>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r w:rsidR="009746F2" w:rsidRPr="000608E4" w:rsidTr="00C97D46">
        <w:trPr>
          <w:trHeight w:hRule="exact" w:val="907"/>
        </w:trPr>
        <w:tc>
          <w:tcPr>
            <w:tcW w:w="426" w:type="dxa"/>
            <w:vMerge/>
            <w:shd w:val="clear" w:color="auto" w:fill="auto"/>
            <w:textDirection w:val="tbRlV"/>
            <w:vAlign w:val="center"/>
          </w:tcPr>
          <w:p w:rsidR="009746F2" w:rsidRPr="000608E4" w:rsidRDefault="009746F2" w:rsidP="00C97D46">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9746F2" w:rsidRPr="000608E4" w:rsidRDefault="009746F2" w:rsidP="00C97D46">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9746F2" w:rsidRPr="000608E4" w:rsidRDefault="009746F2" w:rsidP="00C97D46">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道路等の公共空地から見通すことのできる外壁等は、公共性の高い部分として長く親しまれ、品位のある意匠となるよう配慮すること。</w:t>
            </w:r>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237826703"/>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746F2" w:rsidRPr="000608E4" w:rsidRDefault="003E4B5D" w:rsidP="00C97D46">
            <w:pPr>
              <w:rPr>
                <w:sz w:val="21"/>
                <w:szCs w:val="21"/>
              </w:rPr>
            </w:pPr>
            <w:sdt>
              <w:sdtPr>
                <w:rPr>
                  <w:rFonts w:ascii="ＭＳ ゴシック" w:eastAsia="ＭＳ ゴシック" w:hAnsi="ＭＳ ゴシック" w:hint="eastAsia"/>
                  <w:color w:val="auto"/>
                  <w:sz w:val="21"/>
                  <w:szCs w:val="21"/>
                </w:rPr>
                <w:id w:val="-811093653"/>
                <w14:checkbox>
                  <w14:checked w14:val="0"/>
                  <w14:checkedState w14:val="2611" w14:font="ＭＳ ゴシック"/>
                  <w14:uncheckedState w14:val="2610" w14:font="ＭＳ ゴシック"/>
                </w14:checkbox>
              </w:sdtPr>
              <w:sdtEndPr/>
              <w:sdtContent>
                <w:r w:rsidR="009746F2" w:rsidRPr="000608E4">
                  <w:rPr>
                    <w:rFonts w:ascii="ＭＳ ゴシック" w:eastAsia="ＭＳ ゴシック" w:hAnsi="ＭＳ ゴシック" w:hint="eastAsia"/>
                    <w:color w:val="auto"/>
                    <w:sz w:val="21"/>
                    <w:szCs w:val="21"/>
                  </w:rPr>
                  <w:t>☐</w:t>
                </w:r>
              </w:sdtContent>
            </w:sdt>
          </w:p>
        </w:tc>
        <w:tc>
          <w:tcPr>
            <w:tcW w:w="1985" w:type="dxa"/>
            <w:vMerge/>
            <w:vAlign w:val="center"/>
          </w:tcPr>
          <w:p w:rsidR="009746F2" w:rsidRPr="000608E4" w:rsidRDefault="009746F2" w:rsidP="00C97D46">
            <w:pPr>
              <w:jc w:val="center"/>
              <w:rPr>
                <w:rFonts w:ascii="ＭＳ ゴシック" w:eastAsia="ＭＳ ゴシック" w:hAnsi="ＭＳ ゴシック"/>
                <w:sz w:val="21"/>
                <w:szCs w:val="21"/>
              </w:rPr>
            </w:pPr>
          </w:p>
        </w:tc>
      </w:tr>
    </w:tbl>
    <w:p w:rsidR="00C97D46" w:rsidRDefault="00C97D46" w:rsidP="006D6031">
      <w:pPr>
        <w:rPr>
          <w:rFonts w:ascii="ＭＳ ゴシック" w:eastAsia="ＭＳ ゴシック" w:hAnsi="ＭＳ ゴシック"/>
          <w:b/>
          <w:szCs w:val="24"/>
        </w:rPr>
      </w:pPr>
    </w:p>
    <w:p w:rsidR="00C97D46" w:rsidRDefault="00C97D46">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6D6031" w:rsidRPr="000608E4" w:rsidRDefault="009746F2" w:rsidP="000608E4">
      <w:pPr>
        <w:rPr>
          <w:rFonts w:ascii="ＭＳ ゴシック" w:eastAsia="ＭＳ ゴシック" w:hAnsi="ＭＳ ゴシック"/>
          <w:b/>
        </w:rPr>
      </w:pPr>
      <w:r w:rsidRPr="000608E4">
        <w:rPr>
          <w:rFonts w:ascii="ＭＳ ゴシック" w:eastAsia="ＭＳ ゴシック" w:hAnsi="ＭＳ ゴシック" w:cs="ＭＳ 明朝" w:hint="eastAsia"/>
          <w:b/>
        </w:rPr>
        <w:lastRenderedPageBreak/>
        <w:t>◇</w:t>
      </w:r>
      <w:r w:rsidRPr="000608E4">
        <w:rPr>
          <w:rFonts w:ascii="ＭＳ ゴシック" w:eastAsia="ＭＳ ゴシック" w:hAnsi="ＭＳ ゴシック" w:hint="eastAsia"/>
          <w:b/>
        </w:rPr>
        <w:t>建築物の新築、改築、増築若しくは移転又は外観の模様替え若しくは色彩の変更（2/</w:t>
      </w:r>
      <w:r w:rsidR="003C4B35" w:rsidRPr="000608E4">
        <w:rPr>
          <w:rFonts w:ascii="ＭＳ ゴシック" w:eastAsia="ＭＳ ゴシック" w:hAnsi="ＭＳ ゴシック" w:hint="eastAsia"/>
          <w:b/>
        </w:rPr>
        <w:t>2</w:t>
      </w:r>
      <w:r w:rsidRPr="000608E4">
        <w:rPr>
          <w:rFonts w:ascii="ＭＳ ゴシック" w:eastAsia="ＭＳ ゴシック" w:hAnsi="ＭＳ ゴシック" w:hint="eastAsia"/>
          <w: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
        <w:gridCol w:w="5847"/>
        <w:gridCol w:w="425"/>
        <w:gridCol w:w="425"/>
        <w:gridCol w:w="1985"/>
      </w:tblGrid>
      <w:tr w:rsidR="006D6031" w:rsidRPr="000608E4" w:rsidTr="001B7492">
        <w:trPr>
          <w:cantSplit/>
          <w:trHeight w:hRule="exact" w:val="907"/>
        </w:trPr>
        <w:tc>
          <w:tcPr>
            <w:tcW w:w="816" w:type="dxa"/>
            <w:gridSpan w:val="2"/>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項　目</w:t>
            </w:r>
          </w:p>
        </w:tc>
        <w:tc>
          <w:tcPr>
            <w:tcW w:w="5847"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景　観　形　成　基　準</w:t>
            </w:r>
          </w:p>
        </w:tc>
        <w:tc>
          <w:tcPr>
            <w:tcW w:w="425"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該当</w:t>
            </w:r>
          </w:p>
        </w:tc>
        <w:tc>
          <w:tcPr>
            <w:tcW w:w="425" w:type="dxa"/>
            <w:shd w:val="clear" w:color="auto" w:fill="auto"/>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適合</w:t>
            </w:r>
          </w:p>
        </w:tc>
        <w:tc>
          <w:tcPr>
            <w:tcW w:w="1985" w:type="dxa"/>
            <w:vAlign w:val="center"/>
          </w:tcPr>
          <w:p w:rsidR="006D6031" w:rsidRPr="000608E4" w:rsidRDefault="006D6031" w:rsidP="00564F99">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具体的な配慮又は工夫の内容</w:t>
            </w:r>
          </w:p>
        </w:tc>
      </w:tr>
      <w:tr w:rsidR="00C0755F" w:rsidRPr="000608E4" w:rsidTr="00564F99">
        <w:trPr>
          <w:cantSplit/>
          <w:trHeight w:hRule="exact" w:val="907"/>
        </w:trPr>
        <w:tc>
          <w:tcPr>
            <w:tcW w:w="426" w:type="dxa"/>
            <w:vMerge w:val="restart"/>
            <w:shd w:val="clear" w:color="auto" w:fill="auto"/>
            <w:textDirection w:val="tbRlV"/>
            <w:vAlign w:val="center"/>
          </w:tcPr>
          <w:p w:rsidR="00C0755F" w:rsidRPr="000608E4" w:rsidRDefault="00924A28" w:rsidP="00564F99">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建築物</w:t>
            </w:r>
          </w:p>
        </w:tc>
        <w:tc>
          <w:tcPr>
            <w:tcW w:w="390" w:type="dxa"/>
            <w:vMerge w:val="restart"/>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色彩</w:t>
            </w:r>
          </w:p>
        </w:tc>
        <w:tc>
          <w:tcPr>
            <w:tcW w:w="5847" w:type="dxa"/>
            <w:shd w:val="clear" w:color="auto" w:fill="auto"/>
            <w:vAlign w:val="center"/>
          </w:tcPr>
          <w:p w:rsidR="00C0755F" w:rsidRPr="000608E4" w:rsidRDefault="00C0755F" w:rsidP="00564F99">
            <w:pPr>
              <w:pStyle w:val="a3"/>
              <w:spacing w:line="0" w:lineRule="atLeast"/>
              <w:jc w:val="both"/>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外壁、屋根等には、けばけばしい色彩等の不快感を与える色彩を使用せず、四</w:t>
            </w:r>
            <w:r w:rsidRPr="000608E4">
              <w:rPr>
                <w:rFonts w:ascii="ＭＳ ゴシック" w:eastAsia="ＭＳ ゴシック" w:hAnsi="ＭＳ ゴシック"/>
                <w:sz w:val="21"/>
                <w:szCs w:val="21"/>
              </w:rPr>
              <w:t>季</w:t>
            </w:r>
            <w:r w:rsidRPr="000608E4">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2098135372"/>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716397912"/>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外壁、屋根等の一部に周囲の色彩と対比的な色彩を使用する場合には、周囲の</w:t>
            </w:r>
            <w:r w:rsidRPr="000608E4">
              <w:rPr>
                <w:rFonts w:ascii="ＭＳ ゴシック" w:eastAsia="ＭＳ ゴシック" w:hAnsi="ＭＳ ゴシック"/>
                <w:kern w:val="0"/>
                <w:sz w:val="21"/>
                <w:szCs w:val="21"/>
              </w:rPr>
              <w:t>色彩との調和に配慮し、対比的な色彩の面積が過大にならないよう努めること。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372273289"/>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435366838"/>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建築物に設置される設備機器及び屋上工作物並びに行為地内の屋外設備、附属工作物等の色彩は、建築物本体及び周辺の景観との調和に努めること。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65194873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066181002"/>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680"/>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素材</w:t>
            </w: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21771862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210306923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680"/>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669318446"/>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2064314596"/>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680"/>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595553791"/>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38715143"/>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75936293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73019435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564F99">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564F99">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564F99">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建築後、汚れや破損などによって景観を損なうことがないよう、耐久性、耐候性、耐色性、エイジング効果等を考慮した素材を使用すること。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164975672"/>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564F99">
            <w:pPr>
              <w:rPr>
                <w:sz w:val="21"/>
                <w:szCs w:val="21"/>
              </w:rPr>
            </w:pPr>
            <w:sdt>
              <w:sdtPr>
                <w:rPr>
                  <w:rFonts w:ascii="ＭＳ ゴシック" w:eastAsia="ＭＳ ゴシック" w:hAnsi="ＭＳ ゴシック" w:hint="eastAsia"/>
                  <w:color w:val="auto"/>
                  <w:sz w:val="21"/>
                  <w:szCs w:val="21"/>
                </w:rPr>
                <w:id w:val="1679390168"/>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564F99">
            <w:pPr>
              <w:jc w:val="cente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0608E4"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敷地の</w:t>
            </w:r>
          </w:p>
          <w:p w:rsidR="00C0755F" w:rsidRPr="000608E4" w:rsidRDefault="00C0755F" w:rsidP="00C0755F">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緑化</w:t>
            </w: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建築物との調和を図りながら、行為地内はできる限り緑化し、周囲に柵等を設ける場合は、生垣等とするよう努めること。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0424618"/>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153603980"/>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9746F2">
        <w:trPr>
          <w:trHeight w:hRule="exact" w:val="680"/>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樹姿又は樹勢の優れた樹木</w:t>
            </w:r>
            <w:r w:rsidRPr="000608E4">
              <w:rPr>
                <w:rFonts w:ascii="ＭＳ ゴシック" w:eastAsia="ＭＳ ゴシック" w:hAnsi="ＭＳ ゴシック" w:hint="eastAsia"/>
                <w:sz w:val="21"/>
                <w:szCs w:val="21"/>
              </w:rPr>
              <w:t>、稀少植物</w:t>
            </w:r>
            <w:r w:rsidRPr="000608E4">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07596417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644935233"/>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9746F2">
        <w:trPr>
          <w:trHeight w:hRule="exact" w:val="680"/>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45554888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272642820"/>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9746F2">
        <w:trPr>
          <w:trHeight w:hRule="exact" w:val="680"/>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149939936"/>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721672530"/>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道路等の公共空間に面する外壁等の前面については、建築物が周囲に与える圧迫感を和らげるよう、樹木の高さ及び位置に配慮しながら植栽に努めること。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52699112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76568601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val="restart"/>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その他</w:t>
            </w: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屋外駐車場は、出入口を限定し、生垣等によって安全上支障のない範囲で道路から直接見通せないよう配慮するとともに、場内の高木の植栽に努めること。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971019271"/>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05866237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9746F2">
        <w:trPr>
          <w:trHeight w:hRule="exact" w:val="680"/>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屋外照明は、過剰な光が周囲に散乱しないよう光源の種類、位置、光量及び配光特性に配慮すること。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119802627"/>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112943611"/>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564F99">
        <w:trPr>
          <w:trHeight w:hRule="exact" w:val="907"/>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行為地が市街地にある場合には、道路境界線から後退すること等により生じた空間は、道路等の公共空間と一体となった開放的な空間として整備するよう努めること。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646187265"/>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938355560"/>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r w:rsidR="00C0755F" w:rsidRPr="000608E4" w:rsidTr="009746F2">
        <w:trPr>
          <w:trHeight w:hRule="exact" w:val="510"/>
        </w:trPr>
        <w:tc>
          <w:tcPr>
            <w:tcW w:w="426" w:type="dxa"/>
            <w:vMerge/>
            <w:shd w:val="clear" w:color="auto" w:fill="auto"/>
            <w:textDirection w:val="tbRlV"/>
            <w:vAlign w:val="center"/>
          </w:tcPr>
          <w:p w:rsidR="00C0755F" w:rsidRPr="000608E4" w:rsidRDefault="00C0755F" w:rsidP="009746F2">
            <w:pPr>
              <w:ind w:left="113" w:right="113"/>
              <w:jc w:val="center"/>
              <w:rPr>
                <w:rFonts w:ascii="ＭＳ ゴシック" w:eastAsia="ＭＳ ゴシック" w:hAnsi="ＭＳ ゴシック"/>
                <w:sz w:val="21"/>
                <w:szCs w:val="21"/>
              </w:rPr>
            </w:pPr>
          </w:p>
        </w:tc>
        <w:tc>
          <w:tcPr>
            <w:tcW w:w="390" w:type="dxa"/>
            <w:vMerge/>
            <w:shd w:val="clear" w:color="auto" w:fill="auto"/>
            <w:vAlign w:val="center"/>
          </w:tcPr>
          <w:p w:rsidR="00C0755F" w:rsidRPr="000608E4" w:rsidRDefault="00C0755F" w:rsidP="009746F2">
            <w:pPr>
              <w:spacing w:beforeLines="10" w:before="36" w:afterLines="10" w:after="36" w:line="240" w:lineRule="exact"/>
              <w:jc w:val="center"/>
              <w:rPr>
                <w:rFonts w:ascii="ＭＳ ゴシック" w:eastAsia="ＭＳ ゴシック" w:hAnsi="ＭＳ ゴシック"/>
                <w:sz w:val="21"/>
                <w:szCs w:val="21"/>
              </w:rPr>
            </w:pPr>
          </w:p>
        </w:tc>
        <w:tc>
          <w:tcPr>
            <w:tcW w:w="5847" w:type="dxa"/>
            <w:shd w:val="clear" w:color="auto" w:fill="auto"/>
            <w:vAlign w:val="center"/>
          </w:tcPr>
          <w:p w:rsidR="00C0755F" w:rsidRPr="000608E4" w:rsidRDefault="00C0755F" w:rsidP="009746F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行為地内における電線類は、地中化するよう努めること。</w:t>
            </w:r>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1341385344"/>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0755F" w:rsidRPr="000608E4" w:rsidRDefault="003E4B5D" w:rsidP="009746F2">
            <w:pPr>
              <w:rPr>
                <w:sz w:val="21"/>
                <w:szCs w:val="21"/>
              </w:rPr>
            </w:pPr>
            <w:sdt>
              <w:sdtPr>
                <w:rPr>
                  <w:rFonts w:ascii="ＭＳ ゴシック" w:eastAsia="ＭＳ ゴシック" w:hAnsi="ＭＳ ゴシック" w:hint="eastAsia"/>
                  <w:color w:val="auto"/>
                  <w:sz w:val="21"/>
                  <w:szCs w:val="21"/>
                </w:rPr>
                <w:id w:val="214622230"/>
                <w14:checkbox>
                  <w14:checked w14:val="0"/>
                  <w14:checkedState w14:val="2611" w14:font="ＭＳ ゴシック"/>
                  <w14:uncheckedState w14:val="2610" w14:font="ＭＳ ゴシック"/>
                </w14:checkbox>
              </w:sdtPr>
              <w:sdtEndPr/>
              <w:sdtContent>
                <w:r w:rsidR="00C0755F" w:rsidRPr="000608E4">
                  <w:rPr>
                    <w:rFonts w:ascii="ＭＳ ゴシック" w:eastAsia="ＭＳ ゴシック" w:hAnsi="ＭＳ ゴシック" w:hint="eastAsia"/>
                    <w:color w:val="auto"/>
                    <w:sz w:val="21"/>
                    <w:szCs w:val="21"/>
                  </w:rPr>
                  <w:t>☐</w:t>
                </w:r>
              </w:sdtContent>
            </w:sdt>
          </w:p>
        </w:tc>
        <w:tc>
          <w:tcPr>
            <w:tcW w:w="1985" w:type="dxa"/>
            <w:vMerge/>
            <w:vAlign w:val="center"/>
          </w:tcPr>
          <w:p w:rsidR="00C0755F" w:rsidRPr="000608E4" w:rsidRDefault="00C0755F" w:rsidP="00C0755F">
            <w:pPr>
              <w:rPr>
                <w:rFonts w:ascii="ＭＳ ゴシック" w:eastAsia="ＭＳ ゴシック" w:hAnsi="ＭＳ ゴシック"/>
                <w:sz w:val="21"/>
                <w:szCs w:val="21"/>
              </w:rPr>
            </w:pPr>
          </w:p>
        </w:tc>
      </w:tr>
    </w:tbl>
    <w:p w:rsidR="003C4B35" w:rsidRDefault="003C4B35">
      <w:pPr>
        <w:rPr>
          <w:sz w:val="24"/>
        </w:rPr>
      </w:pPr>
    </w:p>
    <w:p w:rsidR="003C4B35" w:rsidRDefault="003C4B35">
      <w:pPr>
        <w:widowControl/>
        <w:jc w:val="left"/>
        <w:rPr>
          <w:sz w:val="24"/>
        </w:rPr>
      </w:pPr>
      <w:r>
        <w:rPr>
          <w:sz w:val="24"/>
        </w:rPr>
        <w:br w:type="page"/>
      </w:r>
    </w:p>
    <w:p w:rsidR="0002728C" w:rsidRPr="000608E4" w:rsidRDefault="0002728C" w:rsidP="000608E4">
      <w:pPr>
        <w:rPr>
          <w:rFonts w:ascii="ＭＳ ゴシック" w:eastAsia="ＭＳ ゴシック" w:hAnsi="ＭＳ ゴシック"/>
          <w:b/>
        </w:rPr>
      </w:pPr>
      <w:r w:rsidRPr="000608E4">
        <w:rPr>
          <w:rFonts w:ascii="ＭＳ ゴシック" w:eastAsia="ＭＳ ゴシック" w:hAnsi="ＭＳ ゴシック" w:cs="ＭＳ 明朝" w:hint="eastAsia"/>
          <w:b/>
        </w:rPr>
        <w:lastRenderedPageBreak/>
        <w:t>◇</w:t>
      </w:r>
      <w:r w:rsidRPr="000608E4">
        <w:rPr>
          <w:rFonts w:ascii="ＭＳ ゴシック" w:eastAsia="ＭＳ ゴシック" w:hAnsi="ＭＳ ゴシック" w:hint="eastAsia"/>
          <w:b/>
        </w:rPr>
        <w:t>工作物の新</w:t>
      </w:r>
      <w:r w:rsidR="001B7492" w:rsidRPr="000608E4">
        <w:rPr>
          <w:rFonts w:ascii="ＭＳ ゴシック" w:eastAsia="ＭＳ ゴシック" w:hAnsi="ＭＳ ゴシック" w:hint="eastAsia"/>
          <w:b/>
        </w:rPr>
        <w:t>設、改築、増築若しくは移転又は外観の模様替え若しくは色彩の変更（1/2）</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6"/>
      </w:tblGrid>
      <w:tr w:rsidR="0002728C" w:rsidRPr="000608E4" w:rsidTr="001B7492">
        <w:trPr>
          <w:cantSplit/>
          <w:trHeight w:hRule="exact" w:val="907"/>
        </w:trPr>
        <w:tc>
          <w:tcPr>
            <w:tcW w:w="816" w:type="dxa"/>
            <w:gridSpan w:val="2"/>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適合</w:t>
            </w:r>
          </w:p>
        </w:tc>
        <w:tc>
          <w:tcPr>
            <w:tcW w:w="1986" w:type="dxa"/>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sz w:val="21"/>
                <w:szCs w:val="21"/>
              </w:rPr>
              <w:t>具体的な配慮又は工夫の内容</w:t>
            </w:r>
          </w:p>
        </w:tc>
      </w:tr>
      <w:tr w:rsidR="001B7492" w:rsidRPr="000608E4" w:rsidTr="00C0755F">
        <w:trPr>
          <w:trHeight w:hRule="exact" w:val="907"/>
        </w:trPr>
        <w:tc>
          <w:tcPr>
            <w:tcW w:w="408" w:type="dxa"/>
            <w:vMerge w:val="restart"/>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 xml:space="preserve">  工作物</w:t>
            </w:r>
          </w:p>
        </w:tc>
        <w:tc>
          <w:tcPr>
            <w:tcW w:w="408" w:type="dxa"/>
            <w:vMerge w:val="restart"/>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位置</w:t>
            </w: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従来の地形の改変を最小限にとどめるとともに、行為地内の優れた樹木、緑地等を保存し、大規模</w:t>
            </w:r>
            <w:r w:rsidRPr="000608E4">
              <w:rPr>
                <w:rFonts w:ascii="ＭＳ ゴシック" w:eastAsia="ＭＳ ゴシック" w:hAnsi="ＭＳ ゴシック" w:hint="eastAsia"/>
                <w:sz w:val="21"/>
                <w:szCs w:val="21"/>
              </w:rPr>
              <w:t>工作物</w:t>
            </w:r>
            <w:r w:rsidRPr="000608E4">
              <w:rPr>
                <w:rFonts w:ascii="ＭＳ ゴシック" w:eastAsia="ＭＳ ゴシック" w:hAnsi="ＭＳ ゴシック"/>
                <w:sz w:val="21"/>
                <w:szCs w:val="21"/>
              </w:rPr>
              <w:t>周辺の景観との調和に配慮した位置とすること。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452901527"/>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234635416"/>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0608E4" w:rsidRDefault="001B7492" w:rsidP="00C0755F">
            <w:pP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山頂、丘陵地の頂部等の従来の自然景観を著しく変化させるような位置への配置を避けること。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691843346"/>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971901999"/>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F7485A">
            <w:pPr>
              <w:jc w:val="center"/>
              <w:rPr>
                <w:rFonts w:ascii="ＭＳ ゴシック" w:eastAsia="ＭＳ ゴシック" w:hAnsi="ＭＳ ゴシック"/>
                <w:sz w:val="21"/>
                <w:szCs w:val="21"/>
              </w:rPr>
            </w:pPr>
          </w:p>
        </w:tc>
      </w:tr>
      <w:tr w:rsidR="001B7492" w:rsidRPr="000608E4" w:rsidTr="00F7485A">
        <w:trPr>
          <w:trHeight w:hRule="exact" w:val="51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道路境界線及び隣地境界線からできる限り後退すること。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894887972"/>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575853554"/>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F7485A">
            <w:pPr>
              <w:jc w:val="cente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w w:val="90"/>
                <w:sz w:val="21"/>
                <w:szCs w:val="21"/>
              </w:rPr>
            </w:pP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w:t>
            </w:r>
            <w:r w:rsidRPr="000608E4">
              <w:rPr>
                <w:rFonts w:ascii="ＭＳ ゴシック" w:eastAsia="ＭＳ ゴシック" w:hAnsi="ＭＳ ゴシック" w:hint="eastAsia"/>
                <w:sz w:val="21"/>
                <w:szCs w:val="21"/>
              </w:rPr>
              <w:t>歴史的建造物等</w:t>
            </w:r>
            <w:r w:rsidRPr="000608E4">
              <w:rPr>
                <w:rFonts w:ascii="ＭＳ ゴシック" w:eastAsia="ＭＳ ゴシック" w:hAnsi="ＭＳ ゴシック"/>
                <w:sz w:val="21"/>
                <w:szCs w:val="21"/>
              </w:rPr>
              <w:t>の優れた景観資源に近接する場合は、</w:t>
            </w:r>
            <w:r w:rsidRPr="000608E4">
              <w:rPr>
                <w:rFonts w:ascii="ＭＳ ゴシック" w:eastAsia="ＭＳ ゴシック" w:hAnsi="ＭＳ ゴシック" w:hint="eastAsia"/>
                <w:sz w:val="21"/>
                <w:szCs w:val="21"/>
              </w:rPr>
              <w:t>その</w:t>
            </w:r>
            <w:r w:rsidRPr="000608E4">
              <w:rPr>
                <w:rFonts w:ascii="ＭＳ ゴシック" w:eastAsia="ＭＳ ゴシック" w:hAnsi="ＭＳ ゴシック"/>
                <w:sz w:val="21"/>
                <w:szCs w:val="21"/>
              </w:rPr>
              <w:t>景観の保全に配慮した位置とすること。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657840598"/>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561459979"/>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F7485A">
            <w:pPr>
              <w:jc w:val="cente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行為地が水辺に近接する場合は、水際線を遮るような位置を避け、できる限り水際線から後退すること。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708578151"/>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720789330"/>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F7485A">
            <w:pPr>
              <w:jc w:val="cente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規模</w:t>
            </w: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周辺の町並みや自然景観と調和するよう、</w:t>
            </w:r>
            <w:r w:rsidRPr="000608E4">
              <w:rPr>
                <w:rFonts w:ascii="ＭＳ ゴシック" w:eastAsia="ＭＳ ゴシック" w:hAnsi="ＭＳ ゴシック" w:hint="eastAsia"/>
                <w:sz w:val="21"/>
                <w:szCs w:val="21"/>
              </w:rPr>
              <w:t>工作物</w:t>
            </w:r>
            <w:r w:rsidRPr="000608E4">
              <w:rPr>
                <w:rFonts w:ascii="ＭＳ ゴシック" w:eastAsia="ＭＳ ゴシック" w:hAnsi="ＭＳ ゴシック"/>
                <w:sz w:val="21"/>
                <w:szCs w:val="21"/>
              </w:rPr>
              <w:t>の分割等によって規模を調節すること。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238600185"/>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031342306"/>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0608E4" w:rsidRDefault="001B7492" w:rsidP="00C0755F">
            <w:pP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0608E4" w:rsidRDefault="001B7492"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行為地の周辺が樹林地である場合は、できる限り樹冠から突出しない高さとするよう努めること。</w:t>
            </w:r>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459254886"/>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F7485A">
            <w:pPr>
              <w:rPr>
                <w:sz w:val="21"/>
                <w:szCs w:val="21"/>
              </w:rPr>
            </w:pPr>
            <w:sdt>
              <w:sdtPr>
                <w:rPr>
                  <w:rFonts w:ascii="ＭＳ ゴシック" w:eastAsia="ＭＳ ゴシック" w:hAnsi="ＭＳ ゴシック" w:hint="eastAsia"/>
                  <w:color w:val="auto"/>
                  <w:sz w:val="21"/>
                  <w:szCs w:val="21"/>
                </w:rPr>
                <w:id w:val="-1753963415"/>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C0755F">
            <w:pP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02728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1B7492" w:rsidRPr="000608E4" w:rsidRDefault="001B7492" w:rsidP="0002728C">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形態</w:t>
            </w:r>
          </w:p>
        </w:tc>
        <w:tc>
          <w:tcPr>
            <w:tcW w:w="5845" w:type="dxa"/>
            <w:shd w:val="clear" w:color="auto" w:fill="auto"/>
            <w:vAlign w:val="center"/>
          </w:tcPr>
          <w:p w:rsidR="001B7492" w:rsidRPr="000608E4" w:rsidRDefault="001B7492" w:rsidP="0002728C">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地域の景観の連続性を遮断し、違和感や圧迫感を感じさせるような形態を避けること。</w:t>
            </w:r>
          </w:p>
        </w:tc>
        <w:tc>
          <w:tcPr>
            <w:tcW w:w="425" w:type="dxa"/>
            <w:shd w:val="clear" w:color="auto" w:fill="auto"/>
            <w:vAlign w:val="center"/>
          </w:tcPr>
          <w:p w:rsidR="001B7492" w:rsidRPr="000608E4" w:rsidRDefault="003E4B5D" w:rsidP="0002728C">
            <w:pPr>
              <w:rPr>
                <w:sz w:val="21"/>
                <w:szCs w:val="21"/>
              </w:rPr>
            </w:pPr>
            <w:sdt>
              <w:sdtPr>
                <w:rPr>
                  <w:rFonts w:ascii="ＭＳ ゴシック" w:eastAsia="ＭＳ ゴシック" w:hAnsi="ＭＳ ゴシック" w:hint="eastAsia"/>
                  <w:color w:val="auto"/>
                  <w:sz w:val="21"/>
                  <w:szCs w:val="21"/>
                </w:rPr>
                <w:id w:val="-560630240"/>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02728C">
            <w:pPr>
              <w:rPr>
                <w:sz w:val="21"/>
                <w:szCs w:val="21"/>
              </w:rPr>
            </w:pPr>
            <w:sdt>
              <w:sdtPr>
                <w:rPr>
                  <w:rFonts w:ascii="ＭＳ ゴシック" w:eastAsia="ＭＳ ゴシック" w:hAnsi="ＭＳ ゴシック" w:hint="eastAsia"/>
                  <w:color w:val="auto"/>
                  <w:sz w:val="21"/>
                  <w:szCs w:val="21"/>
                </w:rPr>
                <w:id w:val="17517572"/>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restart"/>
            <w:vAlign w:val="center"/>
          </w:tcPr>
          <w:p w:rsidR="001B7492" w:rsidRPr="000608E4" w:rsidRDefault="001B7492" w:rsidP="00C0755F">
            <w:pPr>
              <w:rPr>
                <w:rFonts w:ascii="ＭＳ ゴシック" w:eastAsia="ＭＳ ゴシック" w:hAnsi="ＭＳ ゴシック"/>
                <w:sz w:val="21"/>
                <w:szCs w:val="21"/>
              </w:rPr>
            </w:pPr>
          </w:p>
        </w:tc>
      </w:tr>
      <w:tr w:rsidR="001B7492" w:rsidRPr="000608E4" w:rsidTr="00C0755F">
        <w:trPr>
          <w:trHeight w:hRule="exact" w:val="680"/>
        </w:trPr>
        <w:tc>
          <w:tcPr>
            <w:tcW w:w="408" w:type="dxa"/>
            <w:vMerge/>
            <w:shd w:val="clear" w:color="auto" w:fill="auto"/>
            <w:textDirection w:val="tbRlV"/>
            <w:vAlign w:val="center"/>
          </w:tcPr>
          <w:p w:rsidR="001B7492" w:rsidRPr="000608E4" w:rsidRDefault="001B7492" w:rsidP="0002728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1B7492" w:rsidRPr="000608E4" w:rsidRDefault="001B7492" w:rsidP="0002728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1B7492" w:rsidRPr="000608E4" w:rsidRDefault="001B7492" w:rsidP="0002728C">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工作物を構成する部材数を整理し、すっきりとした形態とすること。</w:t>
            </w:r>
          </w:p>
        </w:tc>
        <w:tc>
          <w:tcPr>
            <w:tcW w:w="425" w:type="dxa"/>
            <w:shd w:val="clear" w:color="auto" w:fill="auto"/>
            <w:vAlign w:val="center"/>
          </w:tcPr>
          <w:p w:rsidR="001B7492" w:rsidRPr="000608E4" w:rsidRDefault="003E4B5D" w:rsidP="0002728C">
            <w:pPr>
              <w:rPr>
                <w:sz w:val="21"/>
                <w:szCs w:val="21"/>
              </w:rPr>
            </w:pPr>
            <w:sdt>
              <w:sdtPr>
                <w:rPr>
                  <w:rFonts w:ascii="ＭＳ ゴシック" w:eastAsia="ＭＳ ゴシック" w:hAnsi="ＭＳ ゴシック" w:hint="eastAsia"/>
                  <w:color w:val="auto"/>
                  <w:sz w:val="21"/>
                  <w:szCs w:val="21"/>
                </w:rPr>
                <w:id w:val="2036530079"/>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1B7492" w:rsidRPr="000608E4" w:rsidRDefault="003E4B5D" w:rsidP="0002728C">
            <w:pPr>
              <w:rPr>
                <w:sz w:val="21"/>
                <w:szCs w:val="21"/>
              </w:rPr>
            </w:pPr>
            <w:sdt>
              <w:sdtPr>
                <w:rPr>
                  <w:rFonts w:ascii="ＭＳ ゴシック" w:eastAsia="ＭＳ ゴシック" w:hAnsi="ＭＳ ゴシック" w:hint="eastAsia"/>
                  <w:color w:val="auto"/>
                  <w:sz w:val="21"/>
                  <w:szCs w:val="21"/>
                </w:rPr>
                <w:id w:val="1797726726"/>
                <w14:checkbox>
                  <w14:checked w14:val="0"/>
                  <w14:checkedState w14:val="2611" w14:font="ＭＳ ゴシック"/>
                  <w14:uncheckedState w14:val="2610" w14:font="ＭＳ ゴシック"/>
                </w14:checkbox>
              </w:sdtPr>
              <w:sdtEndPr/>
              <w:sdtContent>
                <w:r w:rsidR="001B7492" w:rsidRPr="000608E4">
                  <w:rPr>
                    <w:rFonts w:ascii="ＭＳ ゴシック" w:eastAsia="ＭＳ ゴシック" w:hAnsi="ＭＳ ゴシック" w:hint="eastAsia"/>
                    <w:color w:val="auto"/>
                    <w:sz w:val="21"/>
                    <w:szCs w:val="21"/>
                  </w:rPr>
                  <w:t>☐</w:t>
                </w:r>
              </w:sdtContent>
            </w:sdt>
          </w:p>
        </w:tc>
        <w:tc>
          <w:tcPr>
            <w:tcW w:w="1986" w:type="dxa"/>
            <w:vMerge/>
            <w:vAlign w:val="center"/>
          </w:tcPr>
          <w:p w:rsidR="001B7492" w:rsidRPr="000608E4" w:rsidRDefault="001B7492" w:rsidP="00C0755F">
            <w:pPr>
              <w:rPr>
                <w:rFonts w:ascii="ＭＳ ゴシック" w:eastAsia="ＭＳ ゴシック" w:hAnsi="ＭＳ ゴシック"/>
                <w:sz w:val="21"/>
                <w:szCs w:val="21"/>
              </w:rPr>
            </w:pPr>
          </w:p>
        </w:tc>
      </w:tr>
      <w:tr w:rsidR="00C34C4F" w:rsidRPr="000608E4" w:rsidTr="001B7492">
        <w:trPr>
          <w:trHeight w:hRule="exact" w:val="510"/>
        </w:trPr>
        <w:tc>
          <w:tcPr>
            <w:tcW w:w="408" w:type="dxa"/>
            <w:vMerge/>
            <w:shd w:val="clear" w:color="auto" w:fill="auto"/>
            <w:textDirection w:val="tbRlV"/>
            <w:vAlign w:val="center"/>
          </w:tcPr>
          <w:p w:rsidR="00C34C4F" w:rsidRPr="000608E4" w:rsidRDefault="00C34C4F"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C34C4F" w:rsidRPr="000608E4"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意匠</w:t>
            </w:r>
          </w:p>
        </w:tc>
        <w:tc>
          <w:tcPr>
            <w:tcW w:w="5845" w:type="dxa"/>
            <w:shd w:val="clear" w:color="auto" w:fill="auto"/>
            <w:vAlign w:val="center"/>
          </w:tcPr>
          <w:p w:rsidR="00C34C4F" w:rsidRPr="000608E4" w:rsidRDefault="00C34C4F" w:rsidP="001B7492">
            <w:pPr>
              <w:spacing w:beforeLines="10" w:before="36" w:afterLines="10" w:after="36" w:line="240" w:lineRule="exact"/>
              <w:rPr>
                <w:rFonts w:ascii="ＭＳ ゴシック" w:eastAsia="ＭＳ ゴシック" w:hAnsi="ＭＳ ゴシック"/>
                <w:sz w:val="21"/>
                <w:szCs w:val="21"/>
              </w:rPr>
            </w:pPr>
            <w:r w:rsidRPr="000608E4">
              <w:rPr>
                <w:rFonts w:ascii="ＭＳ ゴシック" w:eastAsia="ＭＳ ゴシック" w:hAnsi="ＭＳ ゴシック"/>
                <w:sz w:val="21"/>
                <w:szCs w:val="21"/>
              </w:rPr>
              <w:t>工作物全体としてまとまりのある意匠とすること。</w:t>
            </w:r>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33474279"/>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73117523"/>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1986" w:type="dxa"/>
            <w:vMerge w:val="restart"/>
            <w:vAlign w:val="center"/>
          </w:tcPr>
          <w:p w:rsidR="00C34C4F" w:rsidRPr="000608E4" w:rsidRDefault="00C34C4F" w:rsidP="001B7492">
            <w:pPr>
              <w:rPr>
                <w:rFonts w:ascii="ＭＳ ゴシック" w:eastAsia="ＭＳ ゴシック" w:hAnsi="ＭＳ ゴシック"/>
                <w:sz w:val="21"/>
                <w:szCs w:val="21"/>
              </w:rPr>
            </w:pPr>
          </w:p>
        </w:tc>
      </w:tr>
      <w:tr w:rsidR="00C34C4F" w:rsidRPr="000608E4" w:rsidTr="001B7492">
        <w:trPr>
          <w:trHeight w:hRule="exact" w:val="510"/>
        </w:trPr>
        <w:tc>
          <w:tcPr>
            <w:tcW w:w="408" w:type="dxa"/>
            <w:vMerge/>
            <w:shd w:val="clear" w:color="auto" w:fill="auto"/>
            <w:textDirection w:val="tbRlV"/>
            <w:vAlign w:val="center"/>
          </w:tcPr>
          <w:p w:rsidR="00C34C4F" w:rsidRPr="000608E4"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0608E4"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0608E4" w:rsidRDefault="00C34C4F" w:rsidP="001B7492">
            <w:pPr>
              <w:spacing w:beforeLines="10" w:before="36" w:afterLines="10" w:after="36" w:line="240" w:lineRule="exact"/>
              <w:rPr>
                <w:rFonts w:ascii="ＭＳ ゴシック" w:eastAsia="ＭＳ ゴシック" w:hAnsi="ＭＳ ゴシック"/>
                <w:sz w:val="21"/>
                <w:szCs w:val="21"/>
              </w:rPr>
            </w:pPr>
            <w:r w:rsidRPr="000608E4">
              <w:rPr>
                <w:rFonts w:ascii="ＭＳ ゴシック" w:eastAsia="ＭＳ ゴシック" w:hAnsi="ＭＳ ゴシック"/>
                <w:sz w:val="21"/>
                <w:szCs w:val="21"/>
              </w:rPr>
              <w:t>単調な大壁面による圧迫感をなくすこと。</w:t>
            </w:r>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932421632"/>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629322408"/>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1986" w:type="dxa"/>
            <w:vMerge/>
            <w:vAlign w:val="center"/>
          </w:tcPr>
          <w:p w:rsidR="00C34C4F" w:rsidRPr="000608E4" w:rsidRDefault="00C34C4F" w:rsidP="001B7492">
            <w:pPr>
              <w:rPr>
                <w:rFonts w:ascii="ＭＳ ゴシック" w:eastAsia="ＭＳ ゴシック" w:hAnsi="ＭＳ ゴシック"/>
                <w:sz w:val="21"/>
                <w:szCs w:val="21"/>
              </w:rPr>
            </w:pPr>
          </w:p>
        </w:tc>
      </w:tr>
      <w:tr w:rsidR="00C34C4F" w:rsidRPr="000608E4" w:rsidTr="00C0755F">
        <w:trPr>
          <w:trHeight w:hRule="exact" w:val="680"/>
        </w:trPr>
        <w:tc>
          <w:tcPr>
            <w:tcW w:w="408" w:type="dxa"/>
            <w:vMerge/>
            <w:shd w:val="clear" w:color="auto" w:fill="auto"/>
            <w:textDirection w:val="tbRlV"/>
            <w:vAlign w:val="center"/>
          </w:tcPr>
          <w:p w:rsidR="00C34C4F" w:rsidRPr="000608E4"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0608E4"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0608E4" w:rsidRDefault="00C34C4F"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行為地が歴史的建造物等に近接する場合は、伝統的な意匠を継承し、又はこれと調和したものとすること。</w:t>
            </w:r>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908876970"/>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760446272"/>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1986" w:type="dxa"/>
            <w:vMerge/>
            <w:vAlign w:val="center"/>
          </w:tcPr>
          <w:p w:rsidR="00C34C4F" w:rsidRPr="000608E4" w:rsidRDefault="00C34C4F" w:rsidP="001B7492">
            <w:pPr>
              <w:rPr>
                <w:rFonts w:ascii="ＭＳ ゴシック" w:eastAsia="ＭＳ ゴシック" w:hAnsi="ＭＳ ゴシック"/>
                <w:sz w:val="21"/>
                <w:szCs w:val="21"/>
              </w:rPr>
            </w:pPr>
          </w:p>
        </w:tc>
      </w:tr>
      <w:tr w:rsidR="00C34C4F" w:rsidRPr="000608E4" w:rsidTr="001B7492">
        <w:trPr>
          <w:trHeight w:hRule="exact" w:val="907"/>
        </w:trPr>
        <w:tc>
          <w:tcPr>
            <w:tcW w:w="408" w:type="dxa"/>
            <w:vMerge/>
            <w:shd w:val="clear" w:color="auto" w:fill="auto"/>
            <w:textDirection w:val="tbRlV"/>
            <w:vAlign w:val="center"/>
          </w:tcPr>
          <w:p w:rsidR="00C34C4F" w:rsidRPr="000608E4"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0608E4"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0608E4" w:rsidRDefault="00C34C4F"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歴史的</w:t>
            </w:r>
            <w:r w:rsidRPr="000608E4">
              <w:rPr>
                <w:rFonts w:ascii="ＭＳ ゴシック" w:eastAsia="ＭＳ ゴシック" w:hAnsi="ＭＳ ゴシック" w:hint="eastAsia"/>
                <w:sz w:val="21"/>
                <w:szCs w:val="21"/>
              </w:rPr>
              <w:t>な工作</w:t>
            </w:r>
            <w:r w:rsidRPr="000608E4">
              <w:rPr>
                <w:rFonts w:ascii="ＭＳ ゴシック" w:eastAsia="ＭＳ ゴシック" w:hAnsi="ＭＳ ゴシック"/>
                <w:sz w:val="21"/>
                <w:szCs w:val="21"/>
              </w:rPr>
              <w:t>物の改築又は修繕に当たっては、</w:t>
            </w:r>
            <w:r w:rsidRPr="000608E4">
              <w:rPr>
                <w:rFonts w:ascii="ＭＳ ゴシック" w:eastAsia="ＭＳ ゴシック" w:hAnsi="ＭＳ ゴシック" w:hint="eastAsia"/>
                <w:sz w:val="21"/>
                <w:szCs w:val="21"/>
              </w:rPr>
              <w:t>工作</w:t>
            </w:r>
            <w:r w:rsidRPr="000608E4">
              <w:rPr>
                <w:rFonts w:ascii="ＭＳ ゴシック" w:eastAsia="ＭＳ ゴシック" w:hAnsi="ＭＳ ゴシック"/>
                <w:sz w:val="21"/>
                <w:szCs w:val="21"/>
              </w:rPr>
              <w:t>物の材料の一部又は意匠の一部を保存し、又は再生することによって歴史的景観の保全に努めること。</w:t>
            </w:r>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315995086"/>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516878354"/>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1986" w:type="dxa"/>
            <w:vMerge/>
            <w:vAlign w:val="center"/>
          </w:tcPr>
          <w:p w:rsidR="00C34C4F" w:rsidRPr="000608E4" w:rsidRDefault="00C34C4F" w:rsidP="001B7492">
            <w:pPr>
              <w:rPr>
                <w:rFonts w:ascii="ＭＳ ゴシック" w:eastAsia="ＭＳ ゴシック" w:hAnsi="ＭＳ ゴシック"/>
                <w:sz w:val="21"/>
                <w:szCs w:val="21"/>
              </w:rPr>
            </w:pPr>
          </w:p>
        </w:tc>
      </w:tr>
      <w:tr w:rsidR="00C34C4F" w:rsidRPr="000608E4" w:rsidTr="00C0755F">
        <w:trPr>
          <w:trHeight w:hRule="exact" w:val="680"/>
        </w:trPr>
        <w:tc>
          <w:tcPr>
            <w:tcW w:w="408" w:type="dxa"/>
            <w:vMerge/>
            <w:shd w:val="clear" w:color="auto" w:fill="auto"/>
            <w:textDirection w:val="tbRlV"/>
            <w:vAlign w:val="center"/>
          </w:tcPr>
          <w:p w:rsidR="00C34C4F" w:rsidRPr="000608E4" w:rsidRDefault="00C34C4F"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C34C4F" w:rsidRPr="000608E4" w:rsidRDefault="00C34C4F"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C34C4F" w:rsidRPr="000608E4" w:rsidRDefault="00C34C4F"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工作物とそれらに附属する柵等の表面には、施設の名称等を除き必要以上の広告、図画等の表示を行わないこと。</w:t>
            </w:r>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657757223"/>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1B7492">
            <w:pPr>
              <w:rPr>
                <w:sz w:val="21"/>
                <w:szCs w:val="21"/>
              </w:rPr>
            </w:pPr>
            <w:sdt>
              <w:sdtPr>
                <w:rPr>
                  <w:rFonts w:ascii="ＭＳ ゴシック" w:eastAsia="ＭＳ ゴシック" w:hAnsi="ＭＳ ゴシック" w:hint="eastAsia"/>
                  <w:color w:val="auto"/>
                  <w:sz w:val="21"/>
                  <w:szCs w:val="21"/>
                </w:rPr>
                <w:id w:val="1778055095"/>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1986" w:type="dxa"/>
            <w:vMerge/>
            <w:vAlign w:val="center"/>
          </w:tcPr>
          <w:p w:rsidR="00C34C4F" w:rsidRPr="000608E4" w:rsidRDefault="00C34C4F" w:rsidP="001B7492">
            <w:pPr>
              <w:rPr>
                <w:rFonts w:ascii="ＭＳ ゴシック" w:eastAsia="ＭＳ ゴシック" w:hAnsi="ＭＳ ゴシック"/>
                <w:sz w:val="21"/>
                <w:szCs w:val="21"/>
              </w:rPr>
            </w:pPr>
          </w:p>
        </w:tc>
      </w:tr>
      <w:tr w:rsidR="00924A28" w:rsidRPr="000608E4" w:rsidTr="001B7492">
        <w:trPr>
          <w:trHeight w:hRule="exact" w:val="907"/>
        </w:trPr>
        <w:tc>
          <w:tcPr>
            <w:tcW w:w="408" w:type="dxa"/>
            <w:vMerge/>
            <w:shd w:val="clear" w:color="auto" w:fill="auto"/>
            <w:textDirection w:val="tbRlV"/>
            <w:vAlign w:val="center"/>
          </w:tcPr>
          <w:p w:rsidR="00924A28" w:rsidRPr="000608E4" w:rsidRDefault="00924A28" w:rsidP="001B7492">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0608E4" w:rsidRDefault="00924A28" w:rsidP="001B7492">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色彩</w:t>
            </w:r>
          </w:p>
        </w:tc>
        <w:tc>
          <w:tcPr>
            <w:tcW w:w="5845" w:type="dxa"/>
            <w:shd w:val="clear" w:color="auto" w:fill="auto"/>
            <w:vAlign w:val="center"/>
          </w:tcPr>
          <w:p w:rsidR="00924A28" w:rsidRPr="000608E4" w:rsidRDefault="00924A28"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工作物の表面には、けばけばしい色彩等の不快感を与える色彩を使用せず、</w:t>
            </w:r>
            <w:r w:rsidRPr="000608E4">
              <w:rPr>
                <w:rFonts w:ascii="ＭＳ ゴシック" w:eastAsia="ＭＳ ゴシック" w:hAnsi="ＭＳ ゴシック" w:hint="eastAsia"/>
                <w:kern w:val="0"/>
                <w:sz w:val="21"/>
                <w:szCs w:val="21"/>
              </w:rPr>
              <w:t>四季</w:t>
            </w:r>
            <w:r w:rsidRPr="000608E4">
              <w:rPr>
                <w:rFonts w:ascii="ＭＳ ゴシック" w:eastAsia="ＭＳ ゴシック" w:hAnsi="ＭＳ ゴシック"/>
                <w:kern w:val="0"/>
                <w:sz w:val="21"/>
                <w:szCs w:val="21"/>
              </w:rPr>
              <w:t>を通して周辺の町並みや自然景観と調和した落ち着いた色彩を基調とすること。</w:t>
            </w:r>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1670163581"/>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242616426"/>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6" w:type="dxa"/>
            <w:vMerge w:val="restart"/>
            <w:vAlign w:val="center"/>
          </w:tcPr>
          <w:p w:rsidR="00924A28" w:rsidRPr="000608E4" w:rsidRDefault="00924A28" w:rsidP="001B7492">
            <w:pPr>
              <w:rPr>
                <w:rFonts w:ascii="ＭＳ ゴシック" w:eastAsia="ＭＳ ゴシック" w:hAnsi="ＭＳ ゴシック"/>
                <w:sz w:val="21"/>
                <w:szCs w:val="21"/>
              </w:rPr>
            </w:pPr>
          </w:p>
        </w:tc>
      </w:tr>
      <w:tr w:rsidR="00924A28" w:rsidRPr="000608E4" w:rsidTr="00C0755F">
        <w:trPr>
          <w:trHeight w:hRule="exact" w:val="680"/>
        </w:trPr>
        <w:tc>
          <w:tcPr>
            <w:tcW w:w="408" w:type="dxa"/>
            <w:vMerge/>
            <w:shd w:val="clear" w:color="auto" w:fill="auto"/>
            <w:textDirection w:val="tbRlV"/>
            <w:vAlign w:val="center"/>
          </w:tcPr>
          <w:p w:rsidR="00924A28" w:rsidRPr="000608E4"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大規模な屋外広告物に使用する色彩については、彩度10以下とすること。</w:t>
            </w:r>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1068878588"/>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876588123"/>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6" w:type="dxa"/>
            <w:vMerge/>
            <w:vAlign w:val="center"/>
          </w:tcPr>
          <w:p w:rsidR="00924A28" w:rsidRPr="000608E4" w:rsidRDefault="00924A28" w:rsidP="001B7492">
            <w:pPr>
              <w:rPr>
                <w:rFonts w:ascii="ＭＳ ゴシック" w:eastAsia="ＭＳ ゴシック" w:hAnsi="ＭＳ ゴシック"/>
                <w:sz w:val="21"/>
                <w:szCs w:val="21"/>
              </w:rPr>
            </w:pPr>
          </w:p>
        </w:tc>
      </w:tr>
      <w:tr w:rsidR="00924A28" w:rsidRPr="000608E4" w:rsidTr="001B7492">
        <w:trPr>
          <w:trHeight w:hRule="exact" w:val="907"/>
        </w:trPr>
        <w:tc>
          <w:tcPr>
            <w:tcW w:w="408" w:type="dxa"/>
            <w:vMerge/>
            <w:shd w:val="clear" w:color="auto" w:fill="auto"/>
            <w:textDirection w:val="tbRlV"/>
            <w:vAlign w:val="center"/>
          </w:tcPr>
          <w:p w:rsidR="00924A28" w:rsidRPr="000608E4" w:rsidRDefault="00924A28" w:rsidP="001B7492">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1B7492">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1B7492">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工作物の表面の一部に周囲の色彩と対比的な色彩を使用する場合は、周囲の色彩との調和に配慮し、対比的な色彩の面積が過大にならないよう努めること。</w:t>
            </w:r>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1946964470"/>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1B7492">
            <w:pPr>
              <w:rPr>
                <w:sz w:val="21"/>
                <w:szCs w:val="21"/>
              </w:rPr>
            </w:pPr>
            <w:sdt>
              <w:sdtPr>
                <w:rPr>
                  <w:rFonts w:ascii="ＭＳ ゴシック" w:eastAsia="ＭＳ ゴシック" w:hAnsi="ＭＳ ゴシック" w:hint="eastAsia"/>
                  <w:color w:val="auto"/>
                  <w:sz w:val="21"/>
                  <w:szCs w:val="21"/>
                </w:rPr>
                <w:id w:val="-1609577953"/>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6" w:type="dxa"/>
            <w:vMerge/>
            <w:vAlign w:val="center"/>
          </w:tcPr>
          <w:p w:rsidR="00924A28" w:rsidRPr="000608E4" w:rsidRDefault="00924A28" w:rsidP="001B7492">
            <w:pPr>
              <w:rPr>
                <w:rFonts w:ascii="ＭＳ ゴシック" w:eastAsia="ＭＳ ゴシック" w:hAnsi="ＭＳ ゴシック"/>
                <w:sz w:val="21"/>
                <w:szCs w:val="21"/>
              </w:rPr>
            </w:pPr>
          </w:p>
        </w:tc>
      </w:tr>
    </w:tbl>
    <w:p w:rsidR="001B7492" w:rsidRDefault="001B7492" w:rsidP="0002728C"/>
    <w:p w:rsidR="001B7492" w:rsidRDefault="001B7492">
      <w:pPr>
        <w:widowControl/>
        <w:jc w:val="left"/>
      </w:pPr>
      <w:r>
        <w:br w:type="page"/>
      </w:r>
    </w:p>
    <w:p w:rsidR="0002728C" w:rsidRPr="000608E4" w:rsidRDefault="0002728C" w:rsidP="000608E4">
      <w:pPr>
        <w:rPr>
          <w:rFonts w:ascii="ＭＳ ゴシック" w:eastAsia="ＭＳ ゴシック" w:hAnsi="ＭＳ ゴシック"/>
          <w:b/>
        </w:rPr>
      </w:pPr>
      <w:r w:rsidRPr="000608E4">
        <w:rPr>
          <w:rFonts w:ascii="ＭＳ ゴシック" w:eastAsia="ＭＳ ゴシック" w:hAnsi="ＭＳ ゴシック" w:cs="ＭＳ 明朝" w:hint="eastAsia"/>
          <w:b/>
        </w:rPr>
        <w:lastRenderedPageBreak/>
        <w:t>◇</w:t>
      </w:r>
      <w:r w:rsidRPr="000608E4">
        <w:rPr>
          <w:rFonts w:ascii="ＭＳ ゴシック" w:eastAsia="ＭＳ ゴシック" w:hAnsi="ＭＳ ゴシック" w:hint="eastAsia"/>
          <w:b/>
        </w:rPr>
        <w:t>工作物の新設、改築、増築若しくは移転又は外観の模様替え若しくは色彩の変更</w:t>
      </w:r>
      <w:r w:rsidR="001B7492" w:rsidRPr="000608E4">
        <w:rPr>
          <w:rFonts w:ascii="ＭＳ ゴシック" w:eastAsia="ＭＳ ゴシック" w:hAnsi="ＭＳ ゴシック" w:hint="eastAsia"/>
          <w:b/>
        </w:rPr>
        <w:t>（2/2）</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02728C" w:rsidRPr="000608E4" w:rsidTr="001B7492">
        <w:trPr>
          <w:cantSplit/>
          <w:trHeight w:hRule="exact" w:val="907"/>
        </w:trPr>
        <w:tc>
          <w:tcPr>
            <w:tcW w:w="816" w:type="dxa"/>
            <w:gridSpan w:val="2"/>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項　目</w:t>
            </w:r>
          </w:p>
        </w:tc>
        <w:tc>
          <w:tcPr>
            <w:tcW w:w="584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該当</w:t>
            </w:r>
          </w:p>
        </w:tc>
        <w:tc>
          <w:tcPr>
            <w:tcW w:w="425" w:type="dxa"/>
            <w:shd w:val="clear" w:color="auto" w:fill="auto"/>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適合</w:t>
            </w:r>
          </w:p>
        </w:tc>
        <w:tc>
          <w:tcPr>
            <w:tcW w:w="1985" w:type="dxa"/>
            <w:vAlign w:val="center"/>
          </w:tcPr>
          <w:p w:rsidR="0002728C" w:rsidRPr="000608E4" w:rsidRDefault="0002728C" w:rsidP="00F7485A">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sz w:val="21"/>
                <w:szCs w:val="21"/>
              </w:rPr>
              <w:t>具体的な配慮又は工夫の内容</w:t>
            </w:r>
          </w:p>
        </w:tc>
      </w:tr>
      <w:tr w:rsidR="0002728C" w:rsidRPr="000608E4" w:rsidTr="001B7492">
        <w:trPr>
          <w:trHeight w:hRule="exact" w:val="680"/>
        </w:trPr>
        <w:tc>
          <w:tcPr>
            <w:tcW w:w="408" w:type="dxa"/>
            <w:vMerge w:val="restart"/>
            <w:shd w:val="clear" w:color="auto" w:fill="auto"/>
            <w:textDirection w:val="tbRlV"/>
            <w:vAlign w:val="center"/>
          </w:tcPr>
          <w:p w:rsidR="0002728C" w:rsidRPr="000608E4" w:rsidRDefault="00924A28" w:rsidP="00F7485A">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工作物</w:t>
            </w:r>
          </w:p>
        </w:tc>
        <w:tc>
          <w:tcPr>
            <w:tcW w:w="408" w:type="dxa"/>
            <w:vMerge w:val="restart"/>
            <w:shd w:val="clear" w:color="auto" w:fill="auto"/>
            <w:vAlign w:val="center"/>
          </w:tcPr>
          <w:p w:rsidR="0002728C" w:rsidRPr="000608E4" w:rsidRDefault="0002728C"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素材</w:t>
            </w:r>
          </w:p>
        </w:tc>
        <w:tc>
          <w:tcPr>
            <w:tcW w:w="5845" w:type="dxa"/>
            <w:shd w:val="clear" w:color="auto" w:fill="auto"/>
            <w:vAlign w:val="center"/>
          </w:tcPr>
          <w:p w:rsidR="0002728C" w:rsidRPr="000608E4" w:rsidRDefault="0002728C"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周辺の町並みや自然景観との調和に配慮した素材を使用すること。</w:t>
            </w:r>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486461287"/>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862778584"/>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02728C" w:rsidRPr="000608E4" w:rsidRDefault="0002728C" w:rsidP="00C34C4F">
            <w:pPr>
              <w:rPr>
                <w:rFonts w:ascii="ＭＳ ゴシック" w:eastAsia="ＭＳ ゴシック" w:hAnsi="ＭＳ ゴシック"/>
                <w:sz w:val="21"/>
                <w:szCs w:val="21"/>
              </w:rPr>
            </w:pPr>
          </w:p>
        </w:tc>
      </w:tr>
      <w:tr w:rsidR="0002728C" w:rsidRPr="000608E4" w:rsidTr="001B7492">
        <w:trPr>
          <w:trHeight w:hRule="exact" w:val="680"/>
        </w:trPr>
        <w:tc>
          <w:tcPr>
            <w:tcW w:w="408" w:type="dxa"/>
            <w:vMerge/>
            <w:shd w:val="clear" w:color="auto" w:fill="auto"/>
            <w:textDirection w:val="tbRlV"/>
            <w:vAlign w:val="center"/>
          </w:tcPr>
          <w:p w:rsidR="0002728C" w:rsidRPr="000608E4"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0608E4"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0608E4" w:rsidRDefault="0002728C"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行為地が優れた自然景観の中にある場合は、反射性の高い素材を使用しないこと。</w:t>
            </w:r>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964564165"/>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322695777"/>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0608E4" w:rsidRDefault="0002728C" w:rsidP="00C34C4F">
            <w:pPr>
              <w:rPr>
                <w:rFonts w:ascii="ＭＳ ゴシック" w:eastAsia="ＭＳ ゴシック" w:hAnsi="ＭＳ ゴシック"/>
                <w:sz w:val="21"/>
                <w:szCs w:val="21"/>
              </w:rPr>
            </w:pPr>
          </w:p>
        </w:tc>
      </w:tr>
      <w:tr w:rsidR="0002728C" w:rsidRPr="000608E4" w:rsidTr="001B7492">
        <w:trPr>
          <w:trHeight w:hRule="exact" w:val="680"/>
        </w:trPr>
        <w:tc>
          <w:tcPr>
            <w:tcW w:w="408" w:type="dxa"/>
            <w:vMerge/>
            <w:shd w:val="clear" w:color="auto" w:fill="auto"/>
            <w:textDirection w:val="tbRlV"/>
            <w:vAlign w:val="center"/>
          </w:tcPr>
          <w:p w:rsidR="0002728C" w:rsidRPr="000608E4"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0608E4"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0608E4" w:rsidRDefault="0002728C"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地域の自然素材又は伝統的素材を使用するよう努めること。</w:t>
            </w:r>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635794385"/>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687400172"/>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02728C" w:rsidRPr="000608E4" w:rsidRDefault="0002728C" w:rsidP="00C34C4F">
            <w:pPr>
              <w:rPr>
                <w:rFonts w:ascii="ＭＳ ゴシック" w:eastAsia="ＭＳ ゴシック" w:hAnsi="ＭＳ ゴシック"/>
                <w:sz w:val="21"/>
                <w:szCs w:val="21"/>
              </w:rPr>
            </w:pPr>
          </w:p>
        </w:tc>
      </w:tr>
      <w:tr w:rsidR="0002728C" w:rsidRPr="000608E4" w:rsidTr="001B7492">
        <w:trPr>
          <w:trHeight w:hRule="exact" w:val="907"/>
        </w:trPr>
        <w:tc>
          <w:tcPr>
            <w:tcW w:w="408" w:type="dxa"/>
            <w:vMerge/>
            <w:shd w:val="clear" w:color="auto" w:fill="auto"/>
            <w:textDirection w:val="tbRlV"/>
            <w:vAlign w:val="center"/>
          </w:tcPr>
          <w:p w:rsidR="0002728C" w:rsidRPr="000608E4"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0608E4"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0608E4" w:rsidRDefault="0002728C"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行為地が歴史的建造物等に近接する場合は、歴史的建造物等に使用されている伝統的素材又はこれと調和したものを使用するよう努めること。</w:t>
            </w:r>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519079988"/>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934737597"/>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1985" w:type="dxa"/>
            <w:vMerge/>
            <w:vAlign w:val="center"/>
          </w:tcPr>
          <w:p w:rsidR="0002728C" w:rsidRPr="000608E4" w:rsidRDefault="0002728C" w:rsidP="00C34C4F">
            <w:pPr>
              <w:rPr>
                <w:rFonts w:ascii="ＭＳ ゴシック" w:eastAsia="ＭＳ ゴシック" w:hAnsi="ＭＳ ゴシック"/>
                <w:sz w:val="21"/>
                <w:szCs w:val="21"/>
              </w:rPr>
            </w:pPr>
          </w:p>
        </w:tc>
      </w:tr>
      <w:tr w:rsidR="0002728C" w:rsidRPr="000608E4" w:rsidTr="001B7492">
        <w:trPr>
          <w:trHeight w:hRule="exact" w:val="907"/>
        </w:trPr>
        <w:tc>
          <w:tcPr>
            <w:tcW w:w="408" w:type="dxa"/>
            <w:vMerge/>
            <w:shd w:val="clear" w:color="auto" w:fill="auto"/>
            <w:textDirection w:val="tbRlV"/>
            <w:vAlign w:val="center"/>
          </w:tcPr>
          <w:p w:rsidR="0002728C" w:rsidRPr="000608E4" w:rsidRDefault="0002728C"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02728C" w:rsidRPr="000608E4" w:rsidRDefault="0002728C"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02728C" w:rsidRPr="000608E4" w:rsidRDefault="0002728C"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建</w:t>
            </w:r>
            <w:r w:rsidRPr="000608E4">
              <w:rPr>
                <w:rFonts w:ascii="ＭＳ ゴシック" w:eastAsia="ＭＳ ゴシック" w:hAnsi="ＭＳ ゴシック" w:hint="eastAsia"/>
                <w:sz w:val="21"/>
                <w:szCs w:val="21"/>
              </w:rPr>
              <w:t>設</w:t>
            </w:r>
            <w:r w:rsidRPr="000608E4">
              <w:rPr>
                <w:rFonts w:ascii="ＭＳ ゴシック" w:eastAsia="ＭＳ ゴシック" w:hAnsi="ＭＳ ゴシック"/>
                <w:sz w:val="21"/>
                <w:szCs w:val="21"/>
              </w:rPr>
              <w:t>後、汚れや破損などによって景観を損なうことがないよう、耐久性、耐候性、耐色性、エイジング効果等を考慮した素材を使用すること。</w:t>
            </w:r>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569158462"/>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02728C" w:rsidRPr="000608E4" w:rsidRDefault="003E4B5D" w:rsidP="00F7485A">
            <w:pPr>
              <w:rPr>
                <w:sz w:val="21"/>
                <w:szCs w:val="21"/>
              </w:rPr>
            </w:pPr>
            <w:sdt>
              <w:sdtPr>
                <w:rPr>
                  <w:rFonts w:ascii="ＭＳ ゴシック" w:eastAsia="ＭＳ ゴシック" w:hAnsi="ＭＳ ゴシック" w:hint="eastAsia"/>
                  <w:color w:val="auto"/>
                  <w:sz w:val="21"/>
                  <w:szCs w:val="21"/>
                </w:rPr>
                <w:id w:val="-1503573562"/>
                <w14:checkbox>
                  <w14:checked w14:val="0"/>
                  <w14:checkedState w14:val="2611" w14:font="ＭＳ ゴシック"/>
                  <w14:uncheckedState w14:val="2610" w14:font="ＭＳ ゴシック"/>
                </w14:checkbox>
              </w:sdtPr>
              <w:sdtEndPr/>
              <w:sdtContent>
                <w:r w:rsidR="0002728C" w:rsidRPr="000608E4">
                  <w:rPr>
                    <w:rFonts w:ascii="ＭＳ ゴシック" w:eastAsia="ＭＳ ゴシック" w:hAnsi="ＭＳ ゴシック" w:hint="eastAsia"/>
                    <w:color w:val="auto"/>
                    <w:sz w:val="21"/>
                    <w:szCs w:val="21"/>
                  </w:rPr>
                  <w:t>☐</w:t>
                </w:r>
              </w:sdtContent>
            </w:sdt>
          </w:p>
        </w:tc>
        <w:tc>
          <w:tcPr>
            <w:tcW w:w="1985" w:type="dxa"/>
            <w:vMerge/>
            <w:vAlign w:val="center"/>
          </w:tcPr>
          <w:p w:rsidR="0002728C" w:rsidRPr="000608E4" w:rsidRDefault="0002728C" w:rsidP="00C34C4F">
            <w:pPr>
              <w:rPr>
                <w:rFonts w:ascii="ＭＳ ゴシック" w:eastAsia="ＭＳ ゴシック" w:hAnsi="ＭＳ ゴシック"/>
                <w:sz w:val="21"/>
                <w:szCs w:val="21"/>
              </w:rPr>
            </w:pPr>
          </w:p>
        </w:tc>
      </w:tr>
      <w:tr w:rsidR="00924A28" w:rsidRPr="000608E4" w:rsidTr="001B7492">
        <w:trPr>
          <w:trHeight w:hRule="exact" w:val="907"/>
        </w:trPr>
        <w:tc>
          <w:tcPr>
            <w:tcW w:w="408" w:type="dxa"/>
            <w:vMerge/>
            <w:shd w:val="clear" w:color="auto" w:fill="auto"/>
            <w:textDirection w:val="tbRlV"/>
            <w:vAlign w:val="center"/>
          </w:tcPr>
          <w:p w:rsidR="00924A28" w:rsidRPr="000608E4" w:rsidRDefault="00924A28" w:rsidP="00F7485A">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924A28" w:rsidRPr="000608E4"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敷地の</w:t>
            </w:r>
          </w:p>
          <w:p w:rsidR="00924A28" w:rsidRPr="000608E4" w:rsidRDefault="00924A28"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緑化</w:t>
            </w:r>
          </w:p>
        </w:tc>
        <w:tc>
          <w:tcPr>
            <w:tcW w:w="5845" w:type="dxa"/>
            <w:shd w:val="clear" w:color="auto" w:fill="auto"/>
            <w:vAlign w:val="center"/>
          </w:tcPr>
          <w:p w:rsidR="00924A28" w:rsidRPr="000608E4" w:rsidRDefault="00924A28"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工作</w:t>
            </w:r>
            <w:r w:rsidRPr="000608E4">
              <w:rPr>
                <w:rFonts w:ascii="ＭＳ ゴシック" w:eastAsia="ＭＳ ゴシック" w:hAnsi="ＭＳ ゴシック"/>
                <w:sz w:val="21"/>
                <w:szCs w:val="21"/>
              </w:rPr>
              <w:t>物との調和を図りながら、行為地内はできる限り緑化し、周囲に柵等を設ける場合は、生垣等とするよう努めること。</w:t>
            </w:r>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373586977"/>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1353796879"/>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924A28" w:rsidRPr="000608E4" w:rsidRDefault="00924A28" w:rsidP="00C34C4F">
            <w:pPr>
              <w:rPr>
                <w:rFonts w:ascii="ＭＳ ゴシック" w:eastAsia="ＭＳ ゴシック" w:hAnsi="ＭＳ ゴシック"/>
                <w:sz w:val="21"/>
                <w:szCs w:val="21"/>
              </w:rPr>
            </w:pPr>
          </w:p>
        </w:tc>
      </w:tr>
      <w:tr w:rsidR="00924A28" w:rsidRPr="000608E4" w:rsidTr="001B7492">
        <w:trPr>
          <w:trHeight w:hRule="exact" w:val="680"/>
        </w:trPr>
        <w:tc>
          <w:tcPr>
            <w:tcW w:w="408" w:type="dxa"/>
            <w:vMerge/>
            <w:shd w:val="clear" w:color="auto" w:fill="auto"/>
            <w:textDirection w:val="tbRlV"/>
            <w:vAlign w:val="center"/>
          </w:tcPr>
          <w:p w:rsidR="00924A28" w:rsidRPr="000608E4"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樹姿又は樹勢の優れた樹木</w:t>
            </w:r>
            <w:r w:rsidRPr="000608E4">
              <w:rPr>
                <w:rFonts w:ascii="ＭＳ ゴシック" w:eastAsia="ＭＳ ゴシック" w:hAnsi="ＭＳ ゴシック" w:hint="eastAsia"/>
                <w:sz w:val="21"/>
                <w:szCs w:val="21"/>
              </w:rPr>
              <w:t>、稀少植物</w:t>
            </w:r>
            <w:r w:rsidRPr="000608E4">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572970156"/>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1511324437"/>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5" w:type="dxa"/>
            <w:vMerge/>
            <w:vAlign w:val="center"/>
          </w:tcPr>
          <w:p w:rsidR="00924A28" w:rsidRPr="000608E4" w:rsidRDefault="00924A28" w:rsidP="00C34C4F">
            <w:pPr>
              <w:rPr>
                <w:rFonts w:ascii="ＭＳ ゴシック" w:eastAsia="ＭＳ ゴシック" w:hAnsi="ＭＳ ゴシック"/>
                <w:sz w:val="21"/>
                <w:szCs w:val="21"/>
              </w:rPr>
            </w:pPr>
          </w:p>
        </w:tc>
      </w:tr>
      <w:tr w:rsidR="00924A28" w:rsidRPr="000608E4" w:rsidTr="001B7492">
        <w:trPr>
          <w:trHeight w:hRule="exact" w:val="680"/>
        </w:trPr>
        <w:tc>
          <w:tcPr>
            <w:tcW w:w="408" w:type="dxa"/>
            <w:vMerge/>
            <w:shd w:val="clear" w:color="auto" w:fill="auto"/>
            <w:textDirection w:val="tbRlV"/>
            <w:vAlign w:val="center"/>
          </w:tcPr>
          <w:p w:rsidR="00924A28" w:rsidRPr="000608E4"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809980553"/>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1525860000"/>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5" w:type="dxa"/>
            <w:vMerge/>
            <w:vAlign w:val="center"/>
          </w:tcPr>
          <w:p w:rsidR="00924A28" w:rsidRPr="000608E4" w:rsidRDefault="00924A28" w:rsidP="00C34C4F">
            <w:pPr>
              <w:rPr>
                <w:rFonts w:ascii="ＭＳ ゴシック" w:eastAsia="ＭＳ ゴシック" w:hAnsi="ＭＳ ゴシック"/>
                <w:sz w:val="21"/>
                <w:szCs w:val="21"/>
              </w:rPr>
            </w:pPr>
          </w:p>
        </w:tc>
      </w:tr>
      <w:tr w:rsidR="00924A28" w:rsidRPr="000608E4" w:rsidTr="001B7492">
        <w:trPr>
          <w:trHeight w:hRule="exact" w:val="680"/>
        </w:trPr>
        <w:tc>
          <w:tcPr>
            <w:tcW w:w="408" w:type="dxa"/>
            <w:vMerge/>
            <w:shd w:val="clear" w:color="auto" w:fill="auto"/>
            <w:textDirection w:val="tbRlV"/>
            <w:vAlign w:val="center"/>
          </w:tcPr>
          <w:p w:rsidR="00924A28" w:rsidRPr="000608E4" w:rsidRDefault="00924A28" w:rsidP="00F7485A">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F7485A">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1371181852"/>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F7485A">
            <w:pPr>
              <w:rPr>
                <w:sz w:val="21"/>
                <w:szCs w:val="21"/>
              </w:rPr>
            </w:pPr>
            <w:sdt>
              <w:sdtPr>
                <w:rPr>
                  <w:rFonts w:ascii="ＭＳ ゴシック" w:eastAsia="ＭＳ ゴシック" w:hAnsi="ＭＳ ゴシック" w:hint="eastAsia"/>
                  <w:color w:val="auto"/>
                  <w:sz w:val="21"/>
                  <w:szCs w:val="21"/>
                </w:rPr>
                <w:id w:val="641310280"/>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5" w:type="dxa"/>
            <w:vMerge/>
            <w:vAlign w:val="center"/>
          </w:tcPr>
          <w:p w:rsidR="00924A28" w:rsidRPr="000608E4" w:rsidRDefault="00924A28" w:rsidP="00C34C4F">
            <w:pPr>
              <w:rPr>
                <w:rFonts w:ascii="ＭＳ ゴシック" w:eastAsia="ＭＳ ゴシック" w:hAnsi="ＭＳ ゴシック"/>
                <w:sz w:val="21"/>
                <w:szCs w:val="21"/>
              </w:rPr>
            </w:pPr>
          </w:p>
        </w:tc>
      </w:tr>
      <w:tr w:rsidR="00924A28" w:rsidRPr="000608E4" w:rsidTr="00924A28">
        <w:trPr>
          <w:trHeight w:hRule="exact" w:val="907"/>
        </w:trPr>
        <w:tc>
          <w:tcPr>
            <w:tcW w:w="408" w:type="dxa"/>
            <w:vMerge/>
            <w:shd w:val="clear" w:color="auto" w:fill="auto"/>
            <w:textDirection w:val="tbRlV"/>
            <w:vAlign w:val="center"/>
          </w:tcPr>
          <w:p w:rsidR="00924A28" w:rsidRPr="000608E4" w:rsidRDefault="00924A28" w:rsidP="00924A28">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924A28" w:rsidRPr="000608E4" w:rsidRDefault="00924A28" w:rsidP="00924A28">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924A28" w:rsidRPr="000608E4" w:rsidRDefault="00924A28" w:rsidP="00924A28">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道路等の公共空間に面する外壁等の前面については、</w:t>
            </w:r>
            <w:r w:rsidRPr="000608E4">
              <w:rPr>
                <w:rFonts w:ascii="ＭＳ ゴシック" w:eastAsia="ＭＳ ゴシック" w:hAnsi="ＭＳ ゴシック" w:hint="eastAsia"/>
                <w:sz w:val="21"/>
                <w:szCs w:val="21"/>
              </w:rPr>
              <w:t>工作物</w:t>
            </w:r>
            <w:r w:rsidRPr="000608E4">
              <w:rPr>
                <w:rFonts w:ascii="ＭＳ ゴシック" w:eastAsia="ＭＳ ゴシック" w:hAnsi="ＭＳ ゴシック"/>
                <w:sz w:val="21"/>
                <w:szCs w:val="21"/>
              </w:rPr>
              <w:t>が周囲に与える圧迫感を和らげるよう、樹木の高さ及び位置に配慮しながら植栽に努めること。</w:t>
            </w:r>
          </w:p>
        </w:tc>
        <w:tc>
          <w:tcPr>
            <w:tcW w:w="425" w:type="dxa"/>
            <w:shd w:val="clear" w:color="auto" w:fill="auto"/>
            <w:vAlign w:val="center"/>
          </w:tcPr>
          <w:p w:rsidR="00924A28" w:rsidRPr="000608E4" w:rsidRDefault="003E4B5D" w:rsidP="00924A28">
            <w:pPr>
              <w:rPr>
                <w:sz w:val="21"/>
                <w:szCs w:val="21"/>
              </w:rPr>
            </w:pPr>
            <w:sdt>
              <w:sdtPr>
                <w:rPr>
                  <w:rFonts w:ascii="ＭＳ ゴシック" w:eastAsia="ＭＳ ゴシック" w:hAnsi="ＭＳ ゴシック" w:hint="eastAsia"/>
                  <w:color w:val="auto"/>
                  <w:sz w:val="21"/>
                  <w:szCs w:val="21"/>
                </w:rPr>
                <w:id w:val="-791980794"/>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924A28" w:rsidRPr="000608E4" w:rsidRDefault="003E4B5D" w:rsidP="00924A28">
            <w:pPr>
              <w:rPr>
                <w:sz w:val="21"/>
                <w:szCs w:val="21"/>
              </w:rPr>
            </w:pPr>
            <w:sdt>
              <w:sdtPr>
                <w:rPr>
                  <w:rFonts w:ascii="ＭＳ ゴシック" w:eastAsia="ＭＳ ゴシック" w:hAnsi="ＭＳ ゴシック" w:hint="eastAsia"/>
                  <w:color w:val="auto"/>
                  <w:sz w:val="21"/>
                  <w:szCs w:val="21"/>
                </w:rPr>
                <w:id w:val="459145164"/>
                <w14:checkbox>
                  <w14:checked w14:val="0"/>
                  <w14:checkedState w14:val="2611" w14:font="ＭＳ ゴシック"/>
                  <w14:uncheckedState w14:val="2610" w14:font="ＭＳ ゴシック"/>
                </w14:checkbox>
              </w:sdtPr>
              <w:sdtEndPr/>
              <w:sdtContent>
                <w:r w:rsidR="00924A28" w:rsidRPr="000608E4">
                  <w:rPr>
                    <w:rFonts w:ascii="ＭＳ ゴシック" w:eastAsia="ＭＳ ゴシック" w:hAnsi="ＭＳ ゴシック" w:hint="eastAsia"/>
                    <w:color w:val="auto"/>
                    <w:sz w:val="21"/>
                    <w:szCs w:val="21"/>
                  </w:rPr>
                  <w:t>☐</w:t>
                </w:r>
              </w:sdtContent>
            </w:sdt>
          </w:p>
        </w:tc>
        <w:tc>
          <w:tcPr>
            <w:tcW w:w="1985" w:type="dxa"/>
            <w:vMerge/>
            <w:vAlign w:val="center"/>
          </w:tcPr>
          <w:p w:rsidR="00924A28" w:rsidRPr="000608E4" w:rsidRDefault="00924A28" w:rsidP="00924A28">
            <w:pPr>
              <w:rPr>
                <w:rFonts w:ascii="ＭＳ ゴシック" w:eastAsia="ＭＳ ゴシック" w:hAnsi="ＭＳ ゴシック"/>
                <w:sz w:val="21"/>
                <w:szCs w:val="21"/>
              </w:rPr>
            </w:pPr>
          </w:p>
        </w:tc>
      </w:tr>
    </w:tbl>
    <w:p w:rsidR="003C4B35" w:rsidRDefault="003C4B35"/>
    <w:p w:rsidR="003C4B35" w:rsidRDefault="003C4B35">
      <w:pPr>
        <w:widowControl/>
        <w:jc w:val="left"/>
      </w:pPr>
      <w:r>
        <w:br w:type="page"/>
      </w:r>
    </w:p>
    <w:p w:rsidR="003C4B35" w:rsidRPr="000608E4" w:rsidRDefault="003C4B35" w:rsidP="000608E4">
      <w:pPr>
        <w:rPr>
          <w:rFonts w:ascii="ＭＳ ゴシック" w:eastAsia="ＭＳ ゴシック" w:hAnsi="ＭＳ ゴシック"/>
          <w:b/>
          <w:sz w:val="24"/>
        </w:rPr>
      </w:pPr>
      <w:r w:rsidRPr="000608E4">
        <w:rPr>
          <w:rFonts w:ascii="ＭＳ ゴシック" w:eastAsia="ＭＳ ゴシック" w:hAnsi="ＭＳ ゴシック" w:hint="eastAsia"/>
          <w:b/>
        </w:rPr>
        <w:lastRenderedPageBreak/>
        <w:t>【</w:t>
      </w:r>
      <w:r w:rsidR="00724C65" w:rsidRPr="000608E4">
        <w:rPr>
          <w:rFonts w:ascii="ＭＳ ゴシック" w:eastAsia="ＭＳ ゴシック" w:hAnsi="ＭＳ ゴシック" w:hint="eastAsia"/>
          <w:b/>
        </w:rPr>
        <w:t>東山温泉街</w:t>
      </w:r>
      <w:r w:rsidRPr="000608E4">
        <w:rPr>
          <w:rFonts w:ascii="ＭＳ ゴシック" w:eastAsia="ＭＳ ゴシック" w:hAnsi="ＭＳ ゴシック" w:hint="eastAsia"/>
          <w:b/>
        </w:rPr>
        <w:t>地区における景観形成基準追加事項（建築物・工作物）】</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8"/>
        <w:gridCol w:w="5845"/>
        <w:gridCol w:w="425"/>
        <w:gridCol w:w="425"/>
        <w:gridCol w:w="1985"/>
      </w:tblGrid>
      <w:tr w:rsidR="003C4B35" w:rsidRPr="000608E4" w:rsidTr="003C4B35">
        <w:trPr>
          <w:cantSplit/>
          <w:trHeight w:hRule="exact" w:val="907"/>
        </w:trPr>
        <w:tc>
          <w:tcPr>
            <w:tcW w:w="816" w:type="dxa"/>
            <w:gridSpan w:val="2"/>
            <w:shd w:val="clear" w:color="auto" w:fill="auto"/>
            <w:vAlign w:val="center"/>
          </w:tcPr>
          <w:p w:rsidR="003C4B35" w:rsidRPr="000608E4" w:rsidRDefault="003C4B35" w:rsidP="003C4B35">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項　目</w:t>
            </w:r>
          </w:p>
        </w:tc>
        <w:tc>
          <w:tcPr>
            <w:tcW w:w="5845" w:type="dxa"/>
            <w:shd w:val="clear" w:color="auto" w:fill="auto"/>
            <w:vAlign w:val="center"/>
          </w:tcPr>
          <w:p w:rsidR="003C4B35" w:rsidRPr="000608E4" w:rsidRDefault="003C4B35" w:rsidP="003C4B35">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景　観　形　成　基　準</w:t>
            </w:r>
          </w:p>
        </w:tc>
        <w:tc>
          <w:tcPr>
            <w:tcW w:w="425" w:type="dxa"/>
            <w:shd w:val="clear" w:color="auto" w:fill="auto"/>
            <w:vAlign w:val="center"/>
          </w:tcPr>
          <w:p w:rsidR="003C4B35" w:rsidRPr="000608E4" w:rsidRDefault="003C4B35" w:rsidP="003C4B35">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該当</w:t>
            </w:r>
          </w:p>
        </w:tc>
        <w:tc>
          <w:tcPr>
            <w:tcW w:w="425" w:type="dxa"/>
            <w:shd w:val="clear" w:color="auto" w:fill="auto"/>
            <w:vAlign w:val="center"/>
          </w:tcPr>
          <w:p w:rsidR="003C4B35" w:rsidRPr="000608E4" w:rsidRDefault="003C4B35" w:rsidP="003C4B35">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color w:val="auto"/>
                <w:sz w:val="21"/>
                <w:szCs w:val="21"/>
              </w:rPr>
              <w:t>適合</w:t>
            </w:r>
          </w:p>
        </w:tc>
        <w:tc>
          <w:tcPr>
            <w:tcW w:w="1985" w:type="dxa"/>
            <w:vAlign w:val="center"/>
          </w:tcPr>
          <w:p w:rsidR="003C4B35" w:rsidRPr="000608E4" w:rsidRDefault="003C4B35" w:rsidP="003C4B35">
            <w:pPr>
              <w:jc w:val="center"/>
              <w:rPr>
                <w:rFonts w:ascii="ＭＳ ゴシック" w:eastAsia="ＭＳ ゴシック" w:hAnsi="ＭＳ ゴシック"/>
                <w:color w:val="auto"/>
                <w:sz w:val="21"/>
                <w:szCs w:val="21"/>
              </w:rPr>
            </w:pPr>
            <w:r w:rsidRPr="000608E4">
              <w:rPr>
                <w:rFonts w:ascii="ＭＳ ゴシック" w:eastAsia="ＭＳ ゴシック" w:hAnsi="ＭＳ ゴシック" w:hint="eastAsia"/>
                <w:sz w:val="21"/>
                <w:szCs w:val="21"/>
              </w:rPr>
              <w:t>具体的な配慮又は工夫の内容</w:t>
            </w:r>
          </w:p>
        </w:tc>
      </w:tr>
      <w:tr w:rsidR="00724C65" w:rsidRPr="000608E4" w:rsidTr="00724C65">
        <w:trPr>
          <w:trHeight w:hRule="exact" w:val="907"/>
        </w:trPr>
        <w:tc>
          <w:tcPr>
            <w:tcW w:w="408" w:type="dxa"/>
            <w:vMerge w:val="restart"/>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建築物</w:t>
            </w:r>
          </w:p>
        </w:tc>
        <w:tc>
          <w:tcPr>
            <w:tcW w:w="408" w:type="dxa"/>
            <w:vMerge w:val="restart"/>
            <w:shd w:val="clear" w:color="auto" w:fill="auto"/>
            <w:vAlign w:val="center"/>
          </w:tcPr>
          <w:p w:rsidR="00724C65" w:rsidRPr="000608E4" w:rsidRDefault="00724C65" w:rsidP="003C4B3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位置</w:t>
            </w:r>
          </w:p>
        </w:tc>
        <w:tc>
          <w:tcPr>
            <w:tcW w:w="5845" w:type="dxa"/>
            <w:shd w:val="clear" w:color="auto" w:fill="auto"/>
            <w:vAlign w:val="center"/>
          </w:tcPr>
          <w:p w:rsidR="00724C65" w:rsidRPr="000608E4" w:rsidRDefault="00724C65" w:rsidP="003C4B3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通りに面する建築物等の位置は、坂道が多い湯川沿いの温泉街風情を活かした、周囲の傾斜や連続性に配慮したものとすること。</w:t>
            </w:r>
          </w:p>
        </w:tc>
        <w:tc>
          <w:tcPr>
            <w:tcW w:w="425" w:type="dxa"/>
            <w:shd w:val="clear" w:color="auto" w:fill="auto"/>
            <w:vAlign w:val="center"/>
          </w:tcPr>
          <w:p w:rsidR="00724C65" w:rsidRPr="000608E4" w:rsidRDefault="003E4B5D" w:rsidP="003C4B35">
            <w:pPr>
              <w:rPr>
                <w:sz w:val="21"/>
                <w:szCs w:val="21"/>
              </w:rPr>
            </w:pPr>
            <w:sdt>
              <w:sdtPr>
                <w:rPr>
                  <w:rFonts w:ascii="ＭＳ ゴシック" w:eastAsia="ＭＳ ゴシック" w:hAnsi="ＭＳ ゴシック" w:hint="eastAsia"/>
                  <w:color w:val="auto"/>
                  <w:sz w:val="21"/>
                  <w:szCs w:val="21"/>
                </w:rPr>
                <w:id w:val="1300652520"/>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3C4B35">
            <w:pPr>
              <w:rPr>
                <w:sz w:val="21"/>
                <w:szCs w:val="21"/>
              </w:rPr>
            </w:pPr>
            <w:sdt>
              <w:sdtPr>
                <w:rPr>
                  <w:rFonts w:ascii="ＭＳ ゴシック" w:eastAsia="ＭＳ ゴシック" w:hAnsi="ＭＳ ゴシック" w:hint="eastAsia"/>
                  <w:color w:val="auto"/>
                  <w:sz w:val="21"/>
                  <w:szCs w:val="21"/>
                </w:rPr>
                <w:id w:val="1609852787"/>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724C65" w:rsidRPr="000608E4" w:rsidRDefault="00724C65" w:rsidP="003C4B35">
            <w:pPr>
              <w:rPr>
                <w:rFonts w:ascii="ＭＳ ゴシック" w:eastAsia="ＭＳ ゴシック" w:hAnsi="ＭＳ ゴシック"/>
                <w:sz w:val="21"/>
                <w:szCs w:val="21"/>
              </w:rPr>
            </w:pPr>
          </w:p>
        </w:tc>
      </w:tr>
      <w:tr w:rsidR="00724C65" w:rsidRPr="000608E4" w:rsidTr="00724C65">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また、川の流れや山水の眺めを妨げることなく、できるかぎり通りから眺められるよう配慮すること。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759643607"/>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260285645"/>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724C65">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高さ</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建築物の高さは、周辺の景観に配慮した高さとすること。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986355156"/>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464265924"/>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DA0DBA">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形態</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周辺の自然景観との融和に心がけ、歴史的な雰囲気のなかにも賑わいが感じられるものとすること。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84183310"/>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441608032"/>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DA0DBA">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意匠</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建築物等のデザインは、自然景観との調和を図り、時代的なイメージを演出する意匠とすること。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2037645051"/>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724329606"/>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DA0DBA">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色彩</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屋根、外壁の色彩は、自然景観を損なわないよう、原色やけばけばしい色を避けること。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450745973"/>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138111176"/>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DA0DBA">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アクセントとなる色彩は、賑わいを演出しつつも、古風な色彩にとどめること。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350498921"/>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721101465"/>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EA6406">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素材</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使用する材料は、自然素材や落ち着いた材料を使用すること。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958180899"/>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40409683"/>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shd w:val="clear" w:color="auto" w:fill="auto"/>
            <w:vAlign w:val="center"/>
          </w:tcPr>
          <w:p w:rsidR="00724C65" w:rsidRPr="000608E4" w:rsidRDefault="00724C65" w:rsidP="00724C65">
            <w:pPr>
              <w:rPr>
                <w:sz w:val="21"/>
                <w:szCs w:val="21"/>
              </w:rPr>
            </w:pPr>
          </w:p>
        </w:tc>
      </w:tr>
      <w:tr w:rsidR="00724C65" w:rsidRPr="000608E4" w:rsidTr="0092023B">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vMerge w:val="restart"/>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付属物等</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門及び塀等は、町並み全体と調和したデザイン・素材・色彩とすること。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79909173"/>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rFonts w:ascii="ＭＳ ゴシック" w:eastAsia="ＭＳ ゴシック" w:hAnsi="ＭＳ ゴシック"/>
                <w:color w:val="auto"/>
                <w:sz w:val="21"/>
                <w:szCs w:val="21"/>
              </w:rPr>
            </w:pPr>
            <w:sdt>
              <w:sdtPr>
                <w:rPr>
                  <w:rFonts w:ascii="ＭＳ ゴシック" w:eastAsia="ＭＳ ゴシック" w:hAnsi="ＭＳ ゴシック" w:hint="eastAsia"/>
                  <w:color w:val="auto"/>
                  <w:sz w:val="21"/>
                  <w:szCs w:val="21"/>
                </w:rPr>
                <w:id w:val="-1319806115"/>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val="restart"/>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92023B">
        <w:trPr>
          <w:trHeight w:hRule="exact" w:val="680"/>
        </w:trPr>
        <w:tc>
          <w:tcPr>
            <w:tcW w:w="408" w:type="dxa"/>
            <w:vMerge/>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p>
        </w:tc>
        <w:tc>
          <w:tcPr>
            <w:tcW w:w="408" w:type="dxa"/>
            <w:vMerge/>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室外機等については、通りから見えにくい位置に設置するか、目隠しをするように努めること。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412586660"/>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699118121"/>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Merge/>
            <w:shd w:val="clear" w:color="auto" w:fill="auto"/>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92023B">
        <w:trPr>
          <w:trHeight w:hRule="exact" w:val="680"/>
        </w:trPr>
        <w:tc>
          <w:tcPr>
            <w:tcW w:w="408" w:type="dxa"/>
            <w:vMerge w:val="restart"/>
            <w:shd w:val="clear" w:color="auto" w:fill="auto"/>
            <w:textDirection w:val="tbRlV"/>
            <w:vAlign w:val="center"/>
          </w:tcPr>
          <w:p w:rsidR="00724C65" w:rsidRPr="000608E4" w:rsidRDefault="00724C65" w:rsidP="008210AC">
            <w:pPr>
              <w:ind w:left="113" w:right="113"/>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工作物</w:t>
            </w: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色彩</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高明度、高彩度を避け、町並み全体の調和を図ること。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996955345"/>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1172918444"/>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Align w:val="center"/>
          </w:tcPr>
          <w:p w:rsidR="00724C65" w:rsidRPr="000608E4" w:rsidRDefault="00724C65" w:rsidP="00724C65">
            <w:pPr>
              <w:rPr>
                <w:rFonts w:ascii="ＭＳ ゴシック" w:eastAsia="ＭＳ ゴシック" w:hAnsi="ＭＳ ゴシック"/>
                <w:sz w:val="21"/>
                <w:szCs w:val="21"/>
              </w:rPr>
            </w:pPr>
          </w:p>
        </w:tc>
      </w:tr>
      <w:tr w:rsidR="00724C65" w:rsidRPr="000608E4" w:rsidTr="0092023B">
        <w:trPr>
          <w:trHeight w:hRule="exact" w:val="1361"/>
        </w:trPr>
        <w:tc>
          <w:tcPr>
            <w:tcW w:w="408" w:type="dxa"/>
            <w:vMerge/>
            <w:shd w:val="clear" w:color="auto" w:fill="auto"/>
            <w:textDirection w:val="tbRlV"/>
            <w:vAlign w:val="center"/>
          </w:tcPr>
          <w:p w:rsidR="00724C65" w:rsidRPr="000608E4" w:rsidRDefault="00724C65" w:rsidP="00724C65">
            <w:pPr>
              <w:ind w:left="113" w:right="113"/>
              <w:jc w:val="center"/>
              <w:rPr>
                <w:rFonts w:ascii="ＭＳ ゴシック" w:eastAsia="ＭＳ ゴシック" w:hAnsi="ＭＳ ゴシック"/>
                <w:sz w:val="21"/>
                <w:szCs w:val="21"/>
              </w:rPr>
            </w:pPr>
          </w:p>
        </w:tc>
        <w:tc>
          <w:tcPr>
            <w:tcW w:w="408" w:type="dxa"/>
            <w:shd w:val="clear" w:color="auto" w:fill="auto"/>
            <w:vAlign w:val="center"/>
          </w:tcPr>
          <w:p w:rsidR="00724C65" w:rsidRPr="000608E4" w:rsidRDefault="00724C65"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自動販売機</w:t>
            </w:r>
          </w:p>
        </w:tc>
        <w:tc>
          <w:tcPr>
            <w:tcW w:w="5845" w:type="dxa"/>
            <w:shd w:val="clear" w:color="auto" w:fill="auto"/>
            <w:vAlign w:val="center"/>
          </w:tcPr>
          <w:p w:rsidR="00724C65" w:rsidRPr="000608E4" w:rsidRDefault="00724C65"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自動販売機については、通りから見えにくい位置に設置するか、目隠しをするように努めること。</w:t>
            </w:r>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795185257"/>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724C65" w:rsidRPr="000608E4" w:rsidRDefault="003E4B5D" w:rsidP="00724C65">
            <w:pPr>
              <w:rPr>
                <w:sz w:val="21"/>
                <w:szCs w:val="21"/>
              </w:rPr>
            </w:pPr>
            <w:sdt>
              <w:sdtPr>
                <w:rPr>
                  <w:rFonts w:ascii="ＭＳ ゴシック" w:eastAsia="ＭＳ ゴシック" w:hAnsi="ＭＳ ゴシック" w:hint="eastAsia"/>
                  <w:color w:val="auto"/>
                  <w:sz w:val="21"/>
                  <w:szCs w:val="21"/>
                </w:rPr>
                <w:id w:val="2066444540"/>
                <w14:checkbox>
                  <w14:checked w14:val="0"/>
                  <w14:checkedState w14:val="2611" w14:font="ＭＳ ゴシック"/>
                  <w14:uncheckedState w14:val="2610" w14:font="ＭＳ ゴシック"/>
                </w14:checkbox>
              </w:sdtPr>
              <w:sdtEndPr/>
              <w:sdtContent>
                <w:r w:rsidR="00724C65" w:rsidRPr="000608E4">
                  <w:rPr>
                    <w:rFonts w:ascii="ＭＳ ゴシック" w:eastAsia="ＭＳ ゴシック" w:hAnsi="ＭＳ ゴシック" w:hint="eastAsia"/>
                    <w:color w:val="auto"/>
                    <w:sz w:val="21"/>
                    <w:szCs w:val="21"/>
                  </w:rPr>
                  <w:t>☐</w:t>
                </w:r>
              </w:sdtContent>
            </w:sdt>
          </w:p>
        </w:tc>
        <w:tc>
          <w:tcPr>
            <w:tcW w:w="1985" w:type="dxa"/>
            <w:vAlign w:val="center"/>
          </w:tcPr>
          <w:p w:rsidR="00724C65" w:rsidRPr="000608E4" w:rsidRDefault="00724C65" w:rsidP="00724C65">
            <w:pPr>
              <w:rPr>
                <w:rFonts w:ascii="ＭＳ ゴシック" w:eastAsia="ＭＳ ゴシック" w:hAnsi="ＭＳ ゴシック"/>
                <w:sz w:val="21"/>
                <w:szCs w:val="21"/>
              </w:rPr>
            </w:pPr>
          </w:p>
        </w:tc>
      </w:tr>
      <w:tr w:rsidR="008210AC" w:rsidRPr="000608E4" w:rsidTr="0092023B">
        <w:trPr>
          <w:trHeight w:hRule="exact" w:val="680"/>
        </w:trPr>
        <w:tc>
          <w:tcPr>
            <w:tcW w:w="816" w:type="dxa"/>
            <w:gridSpan w:val="2"/>
            <w:vMerge w:val="restart"/>
            <w:shd w:val="clear" w:color="auto" w:fill="auto"/>
            <w:vAlign w:val="center"/>
          </w:tcPr>
          <w:p w:rsidR="008210AC" w:rsidRPr="000608E4" w:rsidRDefault="008210AC" w:rsidP="00724C65">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緑化</w:t>
            </w:r>
          </w:p>
        </w:tc>
        <w:tc>
          <w:tcPr>
            <w:tcW w:w="5845" w:type="dxa"/>
            <w:shd w:val="clear" w:color="auto" w:fill="auto"/>
            <w:vAlign w:val="center"/>
          </w:tcPr>
          <w:p w:rsidR="008210AC" w:rsidRPr="000608E4" w:rsidRDefault="008210AC" w:rsidP="00724C65">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通りに面する空地等については、極力植樹、植栽等による緑化を検討すること。</w:t>
            </w:r>
          </w:p>
        </w:tc>
        <w:tc>
          <w:tcPr>
            <w:tcW w:w="425" w:type="dxa"/>
            <w:shd w:val="clear" w:color="auto" w:fill="auto"/>
            <w:vAlign w:val="center"/>
          </w:tcPr>
          <w:p w:rsidR="008210AC" w:rsidRPr="000608E4" w:rsidRDefault="003E4B5D" w:rsidP="00724C65">
            <w:pPr>
              <w:rPr>
                <w:sz w:val="21"/>
                <w:szCs w:val="21"/>
              </w:rPr>
            </w:pPr>
            <w:sdt>
              <w:sdtPr>
                <w:rPr>
                  <w:rFonts w:ascii="ＭＳ ゴシック" w:eastAsia="ＭＳ ゴシック" w:hAnsi="ＭＳ ゴシック" w:hint="eastAsia"/>
                  <w:color w:val="auto"/>
                  <w:sz w:val="21"/>
                  <w:szCs w:val="21"/>
                </w:rPr>
                <w:id w:val="1549184483"/>
                <w14:checkbox>
                  <w14:checked w14:val="0"/>
                  <w14:checkedState w14:val="2611" w14:font="ＭＳ ゴシック"/>
                  <w14:uncheckedState w14:val="2610" w14:font="ＭＳ ゴシック"/>
                </w14:checkbox>
              </w:sdtPr>
              <w:sdtEndPr/>
              <w:sdtContent>
                <w:r w:rsidR="008210A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8210AC" w:rsidRPr="000608E4" w:rsidRDefault="003E4B5D" w:rsidP="00724C65">
            <w:pPr>
              <w:rPr>
                <w:sz w:val="21"/>
                <w:szCs w:val="21"/>
              </w:rPr>
            </w:pPr>
            <w:sdt>
              <w:sdtPr>
                <w:rPr>
                  <w:rFonts w:ascii="ＭＳ ゴシック" w:eastAsia="ＭＳ ゴシック" w:hAnsi="ＭＳ ゴシック" w:hint="eastAsia"/>
                  <w:color w:val="auto"/>
                  <w:sz w:val="21"/>
                  <w:szCs w:val="21"/>
                </w:rPr>
                <w:id w:val="1200514728"/>
                <w14:checkbox>
                  <w14:checked w14:val="0"/>
                  <w14:checkedState w14:val="2611" w14:font="ＭＳ ゴシック"/>
                  <w14:uncheckedState w14:val="2610" w14:font="ＭＳ ゴシック"/>
                </w14:checkbox>
              </w:sdtPr>
              <w:sdtEndPr/>
              <w:sdtContent>
                <w:r w:rsidR="008210AC" w:rsidRPr="000608E4">
                  <w:rPr>
                    <w:rFonts w:ascii="ＭＳ ゴシック" w:eastAsia="ＭＳ ゴシック" w:hAnsi="ＭＳ ゴシック" w:hint="eastAsia"/>
                    <w:color w:val="auto"/>
                    <w:sz w:val="21"/>
                    <w:szCs w:val="21"/>
                  </w:rPr>
                  <w:t>☐</w:t>
                </w:r>
              </w:sdtContent>
            </w:sdt>
          </w:p>
        </w:tc>
        <w:tc>
          <w:tcPr>
            <w:tcW w:w="1985" w:type="dxa"/>
            <w:vMerge w:val="restart"/>
            <w:vAlign w:val="center"/>
          </w:tcPr>
          <w:p w:rsidR="008210AC" w:rsidRPr="000608E4" w:rsidRDefault="008210AC" w:rsidP="00724C65">
            <w:pPr>
              <w:rPr>
                <w:rFonts w:ascii="ＭＳ ゴシック" w:eastAsia="ＭＳ ゴシック" w:hAnsi="ＭＳ ゴシック"/>
                <w:sz w:val="21"/>
                <w:szCs w:val="21"/>
              </w:rPr>
            </w:pPr>
          </w:p>
        </w:tc>
      </w:tr>
      <w:tr w:rsidR="008210AC" w:rsidRPr="000608E4" w:rsidTr="008210AC">
        <w:trPr>
          <w:trHeight w:hRule="exact" w:val="510"/>
        </w:trPr>
        <w:tc>
          <w:tcPr>
            <w:tcW w:w="816" w:type="dxa"/>
            <w:gridSpan w:val="2"/>
            <w:vMerge/>
            <w:shd w:val="clear" w:color="auto" w:fill="auto"/>
            <w:vAlign w:val="center"/>
          </w:tcPr>
          <w:p w:rsidR="008210AC" w:rsidRPr="000608E4" w:rsidRDefault="008210AC" w:rsidP="008210AC">
            <w:pPr>
              <w:spacing w:beforeLines="10" w:before="36" w:afterLines="10" w:after="36" w:line="240" w:lineRule="exact"/>
              <w:jc w:val="center"/>
              <w:rPr>
                <w:rFonts w:ascii="ＭＳ ゴシック" w:eastAsia="ＭＳ ゴシック" w:hAnsi="ＭＳ ゴシック"/>
                <w:sz w:val="21"/>
                <w:szCs w:val="21"/>
              </w:rPr>
            </w:pPr>
          </w:p>
        </w:tc>
        <w:tc>
          <w:tcPr>
            <w:tcW w:w="5845" w:type="dxa"/>
            <w:shd w:val="clear" w:color="auto" w:fill="auto"/>
            <w:vAlign w:val="center"/>
          </w:tcPr>
          <w:p w:rsidR="008210AC" w:rsidRPr="000608E4" w:rsidRDefault="008210AC" w:rsidP="008210AC">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シンボルとなる樹木や山林の保全管理を行うこと。</w:t>
            </w:r>
          </w:p>
        </w:tc>
        <w:tc>
          <w:tcPr>
            <w:tcW w:w="425" w:type="dxa"/>
            <w:shd w:val="clear" w:color="auto" w:fill="auto"/>
            <w:vAlign w:val="center"/>
          </w:tcPr>
          <w:p w:rsidR="008210AC" w:rsidRPr="000608E4" w:rsidRDefault="003E4B5D" w:rsidP="008210AC">
            <w:pPr>
              <w:rPr>
                <w:sz w:val="21"/>
                <w:szCs w:val="21"/>
              </w:rPr>
            </w:pPr>
            <w:sdt>
              <w:sdtPr>
                <w:rPr>
                  <w:rFonts w:ascii="ＭＳ ゴシック" w:eastAsia="ＭＳ ゴシック" w:hAnsi="ＭＳ ゴシック" w:hint="eastAsia"/>
                  <w:color w:val="auto"/>
                  <w:sz w:val="21"/>
                  <w:szCs w:val="21"/>
                </w:rPr>
                <w:id w:val="-79598761"/>
                <w14:checkbox>
                  <w14:checked w14:val="0"/>
                  <w14:checkedState w14:val="2611" w14:font="ＭＳ ゴシック"/>
                  <w14:uncheckedState w14:val="2610" w14:font="ＭＳ ゴシック"/>
                </w14:checkbox>
              </w:sdtPr>
              <w:sdtEndPr/>
              <w:sdtContent>
                <w:r w:rsidR="008210AC"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8210AC" w:rsidRPr="000608E4" w:rsidRDefault="003E4B5D" w:rsidP="008210AC">
            <w:pPr>
              <w:rPr>
                <w:sz w:val="21"/>
                <w:szCs w:val="21"/>
              </w:rPr>
            </w:pPr>
            <w:sdt>
              <w:sdtPr>
                <w:rPr>
                  <w:rFonts w:ascii="ＭＳ ゴシック" w:eastAsia="ＭＳ ゴシック" w:hAnsi="ＭＳ ゴシック" w:hint="eastAsia"/>
                  <w:color w:val="auto"/>
                  <w:sz w:val="21"/>
                  <w:szCs w:val="21"/>
                </w:rPr>
                <w:id w:val="824403450"/>
                <w14:checkbox>
                  <w14:checked w14:val="0"/>
                  <w14:checkedState w14:val="2611" w14:font="ＭＳ ゴシック"/>
                  <w14:uncheckedState w14:val="2610" w14:font="ＭＳ ゴシック"/>
                </w14:checkbox>
              </w:sdtPr>
              <w:sdtEndPr/>
              <w:sdtContent>
                <w:r w:rsidR="008210AC" w:rsidRPr="000608E4">
                  <w:rPr>
                    <w:rFonts w:ascii="ＭＳ ゴシック" w:eastAsia="ＭＳ ゴシック" w:hAnsi="ＭＳ ゴシック" w:hint="eastAsia"/>
                    <w:color w:val="auto"/>
                    <w:sz w:val="21"/>
                    <w:szCs w:val="21"/>
                  </w:rPr>
                  <w:t>☐</w:t>
                </w:r>
              </w:sdtContent>
            </w:sdt>
          </w:p>
        </w:tc>
        <w:tc>
          <w:tcPr>
            <w:tcW w:w="1985" w:type="dxa"/>
            <w:vMerge/>
            <w:vAlign w:val="center"/>
          </w:tcPr>
          <w:p w:rsidR="008210AC" w:rsidRPr="000608E4" w:rsidRDefault="008210AC" w:rsidP="008210AC">
            <w:pPr>
              <w:rPr>
                <w:rFonts w:ascii="ＭＳ ゴシック" w:eastAsia="ＭＳ ゴシック" w:hAnsi="ＭＳ ゴシック"/>
                <w:sz w:val="21"/>
                <w:szCs w:val="21"/>
              </w:rPr>
            </w:pPr>
          </w:p>
        </w:tc>
      </w:tr>
    </w:tbl>
    <w:p w:rsidR="001B7492" w:rsidRPr="003C4B35" w:rsidRDefault="001B7492"/>
    <w:p w:rsidR="00F7485A" w:rsidRPr="001B7492" w:rsidRDefault="001B7492">
      <w:pPr>
        <w:widowControl/>
        <w:jc w:val="left"/>
      </w:pPr>
      <w:r>
        <w:br w:type="page"/>
      </w:r>
    </w:p>
    <w:p w:rsidR="00F7485A" w:rsidRPr="000608E4" w:rsidRDefault="00F7485A" w:rsidP="000608E4">
      <w:pPr>
        <w:rPr>
          <w:rFonts w:ascii="ＭＳ ゴシック" w:eastAsia="ＭＳ ゴシック" w:hAnsi="ＭＳ ゴシック"/>
          <w:b/>
          <w:sz w:val="21"/>
        </w:rPr>
      </w:pPr>
      <w:r w:rsidRPr="000608E4">
        <w:rPr>
          <w:rFonts w:ascii="ＭＳ ゴシック" w:eastAsia="ＭＳ ゴシック" w:hAnsi="ＭＳ ゴシック" w:cs="ＭＳ 明朝" w:hint="eastAsia"/>
          <w:b/>
        </w:rPr>
        <w:lastRenderedPageBreak/>
        <w:t>◇</w:t>
      </w:r>
      <w:r w:rsidRPr="000608E4">
        <w:rPr>
          <w:rFonts w:ascii="ＭＳ ゴシック" w:eastAsia="ＭＳ ゴシック" w:hAnsi="ＭＳ ゴシック" w:hint="eastAsia"/>
          <w:b/>
        </w:rPr>
        <w:t>開発行為（都市計画法第４条第12項に規定する開発行為）</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5674"/>
        <w:gridCol w:w="425"/>
        <w:gridCol w:w="419"/>
        <w:gridCol w:w="2014"/>
      </w:tblGrid>
      <w:tr w:rsidR="00F7485A" w:rsidRPr="000608E4" w:rsidTr="0092023B">
        <w:trPr>
          <w:trHeight w:hRule="exact" w:val="907"/>
        </w:trPr>
        <w:tc>
          <w:tcPr>
            <w:tcW w:w="96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項　目</w:t>
            </w:r>
          </w:p>
        </w:tc>
        <w:tc>
          <w:tcPr>
            <w:tcW w:w="5674"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該当</w:t>
            </w:r>
          </w:p>
        </w:tc>
        <w:tc>
          <w:tcPr>
            <w:tcW w:w="419"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適合</w:t>
            </w:r>
          </w:p>
        </w:tc>
        <w:tc>
          <w:tcPr>
            <w:tcW w:w="2014" w:type="dxa"/>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具体的な配慮又は工夫の内容</w:t>
            </w:r>
          </w:p>
        </w:tc>
      </w:tr>
      <w:tr w:rsidR="00F7485A" w:rsidRPr="000608E4" w:rsidTr="00BA7FCD">
        <w:trPr>
          <w:trHeight w:hRule="exact" w:val="68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土地の</w:t>
            </w:r>
          </w:p>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形状</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地形の改変をできる限り少なくし、従来の地形を生かしたものとすること。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902202487"/>
                <w14:checkbox>
                  <w14:checked w14:val="0"/>
                  <w14:checkedState w14:val="2611" w14:font="ＭＳ ゴシック"/>
                  <w14:uncheckedState w14:val="2610" w14:font="ＭＳ ゴシック"/>
                </w14:checkbox>
              </w:sdtPr>
              <w:sdtEndPr/>
              <w:sdtContent>
                <w:r w:rsidR="00775C66"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520315599"/>
                <w14:checkbox>
                  <w14:checked w14:val="0"/>
                  <w14:checkedState w14:val="2611" w14:font="ＭＳ ゴシック"/>
                  <w14:uncheckedState w14:val="2610" w14:font="ＭＳ ゴシック"/>
                </w14:checkbox>
              </w:sdtPr>
              <w:sdtEndPr/>
              <w:sdtContent>
                <w:r w:rsidR="00775C66"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BA7FCD">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景観形成上支障が生じる土地の不整形な分割又は細分化を行わないこと</w:t>
            </w:r>
            <w:r w:rsidRPr="000608E4">
              <w:rPr>
                <w:rFonts w:ascii="ＭＳ ゴシック" w:eastAsia="ＭＳ ゴシック" w:hAnsi="ＭＳ ゴシック" w:hint="eastAsia"/>
                <w:sz w:val="21"/>
                <w:szCs w:val="21"/>
              </w:rPr>
              <w:t>。</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88838414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20876270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BA7FCD">
        <w:trPr>
          <w:trHeight w:hRule="exact" w:val="68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土地の</w:t>
            </w:r>
          </w:p>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緑化</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746450030"/>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75558030"/>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BA7FCD">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樹姿又は樹勢の優れた樹木</w:t>
            </w:r>
            <w:r w:rsidRPr="000608E4">
              <w:rPr>
                <w:rFonts w:ascii="ＭＳ ゴシック" w:eastAsia="ＭＳ ゴシック" w:hAnsi="ＭＳ ゴシック" w:hint="eastAsia"/>
                <w:sz w:val="21"/>
                <w:szCs w:val="21"/>
              </w:rPr>
              <w:t>、稀少植物</w:t>
            </w:r>
            <w:r w:rsidRPr="000608E4">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452624085"/>
                <w14:checkbox>
                  <w14:checked w14:val="0"/>
                  <w14:checkedState w14:val="2611" w14:font="ＭＳ ゴシック"/>
                  <w14:uncheckedState w14:val="2610" w14:font="ＭＳ ゴシック"/>
                </w14:checkbox>
              </w:sdtPr>
              <w:sdtEndPr/>
              <w:sdtContent>
                <w:r w:rsidR="00775C66"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95770990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BA7FCD">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55076858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50528621"/>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BA7FCD">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8828403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218637926"/>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5C66">
        <w:trPr>
          <w:trHeight w:hRule="exact" w:val="51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法面等の外観</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55434818"/>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91559250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5C66">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175765588"/>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95737582"/>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5C66">
        <w:trPr>
          <w:trHeight w:hRule="exact" w:val="51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2130844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95791055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5C66">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203571702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829018011"/>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5C66">
        <w:trPr>
          <w:trHeight w:hRule="exact" w:val="907"/>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264029602"/>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2277083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92023B" w:rsidRPr="000608E4" w:rsidTr="00775C66">
        <w:trPr>
          <w:trHeight w:hRule="exact" w:val="907"/>
        </w:trPr>
        <w:tc>
          <w:tcPr>
            <w:tcW w:w="964" w:type="dxa"/>
            <w:vMerge w:val="restart"/>
            <w:shd w:val="clear" w:color="auto" w:fill="auto"/>
            <w:vAlign w:val="center"/>
          </w:tcPr>
          <w:p w:rsidR="0092023B" w:rsidRPr="000608E4" w:rsidRDefault="0092023B"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その他</w:t>
            </w:r>
          </w:p>
        </w:tc>
        <w:tc>
          <w:tcPr>
            <w:tcW w:w="5670" w:type="dxa"/>
            <w:shd w:val="clear" w:color="auto" w:fill="auto"/>
            <w:vAlign w:val="center"/>
          </w:tcPr>
          <w:p w:rsidR="0092023B" w:rsidRPr="000608E4" w:rsidRDefault="0092023B"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92023B" w:rsidRPr="000608E4" w:rsidRDefault="003E4B5D" w:rsidP="00F7485A">
            <w:pPr>
              <w:rPr>
                <w:sz w:val="21"/>
                <w:szCs w:val="21"/>
              </w:rPr>
            </w:pPr>
            <w:sdt>
              <w:sdtPr>
                <w:rPr>
                  <w:rFonts w:ascii="ＭＳ ゴシック" w:eastAsia="ＭＳ ゴシック" w:hAnsi="ＭＳ ゴシック" w:hint="eastAsia"/>
                  <w:color w:val="auto"/>
                  <w:sz w:val="21"/>
                  <w:szCs w:val="21"/>
                </w:rPr>
                <w:id w:val="-779024272"/>
                <w14:checkbox>
                  <w14:checked w14:val="0"/>
                  <w14:checkedState w14:val="2611" w14:font="ＭＳ ゴシック"/>
                  <w14:uncheckedState w14:val="2610" w14:font="ＭＳ ゴシック"/>
                </w14:checkbox>
              </w:sdtPr>
              <w:sdtEndPr/>
              <w:sdtContent>
                <w:r w:rsidR="0092023B"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0608E4" w:rsidRDefault="003E4B5D" w:rsidP="00F7485A">
            <w:pPr>
              <w:rPr>
                <w:sz w:val="21"/>
                <w:szCs w:val="21"/>
              </w:rPr>
            </w:pPr>
            <w:sdt>
              <w:sdtPr>
                <w:rPr>
                  <w:rFonts w:ascii="ＭＳ ゴシック" w:eastAsia="ＭＳ ゴシック" w:hAnsi="ＭＳ ゴシック" w:hint="eastAsia"/>
                  <w:color w:val="auto"/>
                  <w:sz w:val="21"/>
                  <w:szCs w:val="21"/>
                </w:rPr>
                <w:id w:val="1335486801"/>
                <w14:checkbox>
                  <w14:checked w14:val="0"/>
                  <w14:checkedState w14:val="2611" w14:font="ＭＳ ゴシック"/>
                  <w14:uncheckedState w14:val="2610" w14:font="ＭＳ ゴシック"/>
                </w14:checkbox>
              </w:sdtPr>
              <w:sdtEndPr/>
              <w:sdtContent>
                <w:r w:rsidR="0092023B"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92023B" w:rsidRPr="000608E4" w:rsidRDefault="0092023B" w:rsidP="00C34C4F">
            <w:pPr>
              <w:rPr>
                <w:rFonts w:ascii="ＭＳ ゴシック" w:eastAsia="ＭＳ ゴシック" w:hAnsi="ＭＳ ゴシック"/>
                <w:sz w:val="21"/>
                <w:szCs w:val="21"/>
              </w:rPr>
            </w:pPr>
          </w:p>
        </w:tc>
      </w:tr>
      <w:tr w:rsidR="0092023B" w:rsidRPr="000608E4" w:rsidTr="0092023B">
        <w:trPr>
          <w:trHeight w:hRule="exact" w:val="907"/>
        </w:trPr>
        <w:tc>
          <w:tcPr>
            <w:tcW w:w="965" w:type="dxa"/>
            <w:vMerge/>
            <w:shd w:val="clear" w:color="auto" w:fill="auto"/>
            <w:textDirection w:val="tbRlV"/>
            <w:vAlign w:val="center"/>
          </w:tcPr>
          <w:p w:rsidR="0092023B" w:rsidRPr="000608E4" w:rsidRDefault="0092023B" w:rsidP="00F7485A">
            <w:pPr>
              <w:spacing w:beforeLines="10" w:before="36" w:afterLines="10" w:after="36" w:line="240" w:lineRule="exact"/>
              <w:jc w:val="center"/>
              <w:rPr>
                <w:rFonts w:ascii="ＭＳ ゴシック" w:eastAsia="ＭＳ ゴシック" w:hAnsi="ＭＳ ゴシック"/>
                <w:sz w:val="21"/>
                <w:szCs w:val="21"/>
              </w:rPr>
            </w:pPr>
          </w:p>
        </w:tc>
        <w:tc>
          <w:tcPr>
            <w:tcW w:w="5674" w:type="dxa"/>
            <w:shd w:val="clear" w:color="auto" w:fill="auto"/>
            <w:vAlign w:val="center"/>
          </w:tcPr>
          <w:p w:rsidR="0092023B" w:rsidRPr="000608E4" w:rsidRDefault="0092023B"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92023B" w:rsidRPr="000608E4" w:rsidRDefault="003E4B5D" w:rsidP="00F7485A">
            <w:pPr>
              <w:rPr>
                <w:sz w:val="21"/>
                <w:szCs w:val="21"/>
              </w:rPr>
            </w:pPr>
            <w:sdt>
              <w:sdtPr>
                <w:rPr>
                  <w:rFonts w:ascii="ＭＳ ゴシック" w:eastAsia="ＭＳ ゴシック" w:hAnsi="ＭＳ ゴシック" w:hint="eastAsia"/>
                  <w:color w:val="auto"/>
                  <w:sz w:val="21"/>
                  <w:szCs w:val="21"/>
                </w:rPr>
                <w:id w:val="-1406906217"/>
                <w14:checkbox>
                  <w14:checked w14:val="0"/>
                  <w14:checkedState w14:val="2611" w14:font="ＭＳ ゴシック"/>
                  <w14:uncheckedState w14:val="2610" w14:font="ＭＳ ゴシック"/>
                </w14:checkbox>
              </w:sdtPr>
              <w:sdtEndPr/>
              <w:sdtContent>
                <w:r w:rsidR="0092023B" w:rsidRPr="000608E4">
                  <w:rPr>
                    <w:rFonts w:ascii="ＭＳ ゴシック" w:eastAsia="ＭＳ ゴシック" w:hAnsi="ＭＳ ゴシック" w:hint="eastAsia"/>
                    <w:color w:val="auto"/>
                    <w:sz w:val="21"/>
                    <w:szCs w:val="21"/>
                  </w:rPr>
                  <w:t>☐</w:t>
                </w:r>
              </w:sdtContent>
            </w:sdt>
          </w:p>
        </w:tc>
        <w:tc>
          <w:tcPr>
            <w:tcW w:w="419" w:type="dxa"/>
            <w:shd w:val="clear" w:color="auto" w:fill="auto"/>
            <w:vAlign w:val="center"/>
          </w:tcPr>
          <w:p w:rsidR="0092023B" w:rsidRPr="000608E4" w:rsidRDefault="003E4B5D" w:rsidP="00F7485A">
            <w:pPr>
              <w:rPr>
                <w:sz w:val="21"/>
                <w:szCs w:val="21"/>
              </w:rPr>
            </w:pPr>
            <w:sdt>
              <w:sdtPr>
                <w:rPr>
                  <w:rFonts w:ascii="ＭＳ ゴシック" w:eastAsia="ＭＳ ゴシック" w:hAnsi="ＭＳ ゴシック" w:hint="eastAsia"/>
                  <w:color w:val="auto"/>
                  <w:sz w:val="21"/>
                  <w:szCs w:val="21"/>
                </w:rPr>
                <w:id w:val="1832260371"/>
                <w14:checkbox>
                  <w14:checked w14:val="0"/>
                  <w14:checkedState w14:val="2611" w14:font="ＭＳ ゴシック"/>
                  <w14:uncheckedState w14:val="2610" w14:font="ＭＳ ゴシック"/>
                </w14:checkbox>
              </w:sdtPr>
              <w:sdtEndPr/>
              <w:sdtContent>
                <w:r w:rsidR="0092023B" w:rsidRPr="000608E4">
                  <w:rPr>
                    <w:rFonts w:ascii="ＭＳ ゴシック" w:eastAsia="ＭＳ ゴシック" w:hAnsi="ＭＳ ゴシック" w:hint="eastAsia"/>
                    <w:color w:val="auto"/>
                    <w:sz w:val="21"/>
                    <w:szCs w:val="21"/>
                  </w:rPr>
                  <w:t>☐</w:t>
                </w:r>
              </w:sdtContent>
            </w:sdt>
          </w:p>
        </w:tc>
        <w:tc>
          <w:tcPr>
            <w:tcW w:w="2014" w:type="dxa"/>
            <w:vMerge/>
            <w:vAlign w:val="center"/>
          </w:tcPr>
          <w:p w:rsidR="0092023B" w:rsidRPr="000608E4" w:rsidRDefault="0092023B" w:rsidP="00C34C4F">
            <w:pP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pPr>
    </w:p>
    <w:p w:rsidR="00F7485A" w:rsidRDefault="00F7485A" w:rsidP="00F7485A">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rsidR="00F7485A" w:rsidRPr="000608E4" w:rsidRDefault="00F7485A" w:rsidP="000608E4">
      <w:pPr>
        <w:rPr>
          <w:rFonts w:ascii="ＭＳ ゴシック" w:eastAsia="ＭＳ ゴシック" w:hAnsi="ＭＳ ゴシック"/>
          <w:b/>
        </w:rPr>
      </w:pPr>
      <w:r w:rsidRPr="000608E4">
        <w:rPr>
          <w:rFonts w:ascii="ＭＳ ゴシック" w:eastAsia="ＭＳ ゴシック" w:hAnsi="ＭＳ ゴシック" w:cs="ＭＳ 明朝" w:hint="eastAsia"/>
          <w:b/>
        </w:rPr>
        <w:lastRenderedPageBreak/>
        <w:t>◇</w:t>
      </w:r>
      <w:r w:rsidRPr="000608E4">
        <w:rPr>
          <w:rFonts w:ascii="ＭＳ ゴシック" w:eastAsia="ＭＳ ゴシック" w:hAnsi="ＭＳ ゴシック" w:hint="eastAsia"/>
          <w:b/>
        </w:rPr>
        <w:t>土地の開墾、土石類の採取、鉱物の掘採その他土地の形質の変更</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0608E4" w:rsidTr="00C34C4F">
        <w:trPr>
          <w:trHeight w:hRule="exact" w:val="907"/>
        </w:trPr>
        <w:tc>
          <w:tcPr>
            <w:tcW w:w="964"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該当</w:t>
            </w:r>
          </w:p>
        </w:tc>
        <w:tc>
          <w:tcPr>
            <w:tcW w:w="42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適合</w:t>
            </w:r>
          </w:p>
        </w:tc>
        <w:tc>
          <w:tcPr>
            <w:tcW w:w="2013" w:type="dxa"/>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具体的な配慮又は工夫の内容</w:t>
            </w:r>
          </w:p>
        </w:tc>
      </w:tr>
      <w:tr w:rsidR="00F7485A" w:rsidRPr="000608E4" w:rsidTr="00777BF0">
        <w:trPr>
          <w:trHeight w:hRule="exact" w:val="51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遮へい</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408102255"/>
                <w14:checkbox>
                  <w14:checked w14:val="0"/>
                  <w14:checkedState w14:val="2611" w14:font="ＭＳ ゴシック"/>
                  <w14:uncheckedState w14:val="2610" w14:font="ＭＳ ゴシック"/>
                </w14:checkbox>
              </w:sdtPr>
              <w:sdtEndPr/>
              <w:sdtContent>
                <w:r w:rsidR="00777BF0"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86294038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363123369"/>
                <w14:checkbox>
                  <w14:checked w14:val="0"/>
                  <w14:checkedState w14:val="2611" w14:font="ＭＳ ゴシック"/>
                  <w14:uncheckedState w14:val="2610" w14:font="ＭＳ ゴシック"/>
                </w14:checkbox>
              </w:sdtPr>
              <w:sdtEndPr/>
              <w:sdtContent>
                <w:r w:rsidR="00777BF0"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78505747"/>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51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掘採又は採取の跡地の形状</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長大な法面は擁壁を生じさせないよう努めること。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56055727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906120456"/>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3788248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47617501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680"/>
        </w:trPr>
        <w:tc>
          <w:tcPr>
            <w:tcW w:w="964" w:type="dxa"/>
            <w:vMerge/>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擁壁は、圧迫感のある垂直擁壁を避け、できる限り低いものとすること。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99924179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86406851"/>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907"/>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2928796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2417992"/>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C34C4F">
            <w:pPr>
              <w:rPr>
                <w:rFonts w:ascii="ＭＳ ゴシック" w:eastAsia="ＭＳ ゴシック" w:hAnsi="ＭＳ ゴシック"/>
                <w:sz w:val="21"/>
                <w:szCs w:val="21"/>
              </w:rPr>
            </w:pPr>
          </w:p>
        </w:tc>
      </w:tr>
      <w:tr w:rsidR="00F7485A" w:rsidRPr="000608E4" w:rsidTr="00777BF0">
        <w:trPr>
          <w:trHeight w:hRule="exact" w:val="680"/>
        </w:trPr>
        <w:tc>
          <w:tcPr>
            <w:tcW w:w="964" w:type="dxa"/>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跡地の緑化</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行為を終了したところから速やかに周辺の植生と調和した緑化を行うこと。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677052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722100086"/>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Align w:val="center"/>
          </w:tcPr>
          <w:p w:rsidR="00F7485A" w:rsidRPr="000608E4" w:rsidRDefault="00F7485A" w:rsidP="00C34C4F">
            <w:pPr>
              <w:rPr>
                <w:rFonts w:ascii="ＭＳ ゴシック" w:eastAsia="ＭＳ ゴシック" w:hAnsi="ＭＳ ゴシック"/>
                <w:sz w:val="21"/>
                <w:szCs w:val="21"/>
              </w:rPr>
            </w:pPr>
          </w:p>
        </w:tc>
      </w:tr>
      <w:tr w:rsidR="00C34C4F" w:rsidRPr="000608E4" w:rsidTr="00C34C4F">
        <w:trPr>
          <w:trHeight w:hRule="exact" w:val="907"/>
        </w:trPr>
        <w:tc>
          <w:tcPr>
            <w:tcW w:w="964" w:type="dxa"/>
            <w:vMerge w:val="restart"/>
            <w:shd w:val="clear" w:color="auto" w:fill="auto"/>
            <w:vAlign w:val="center"/>
          </w:tcPr>
          <w:p w:rsidR="00C34C4F" w:rsidRPr="000608E4"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その他</w:t>
            </w:r>
          </w:p>
        </w:tc>
        <w:tc>
          <w:tcPr>
            <w:tcW w:w="5670" w:type="dxa"/>
            <w:shd w:val="clear" w:color="auto" w:fill="auto"/>
            <w:vAlign w:val="center"/>
          </w:tcPr>
          <w:p w:rsidR="00C34C4F" w:rsidRPr="000608E4" w:rsidRDefault="00C34C4F"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主要な視点場及び主要な道路からできる限り見えにくくなるよう、掘採又は採取の位置及び方法を工夫すること。</w:t>
            </w:r>
          </w:p>
        </w:tc>
        <w:tc>
          <w:tcPr>
            <w:tcW w:w="425" w:type="dxa"/>
            <w:shd w:val="clear" w:color="auto" w:fill="auto"/>
            <w:vAlign w:val="center"/>
          </w:tcPr>
          <w:p w:rsidR="00C34C4F" w:rsidRPr="000608E4" w:rsidRDefault="003E4B5D" w:rsidP="00F7485A">
            <w:pPr>
              <w:rPr>
                <w:sz w:val="21"/>
                <w:szCs w:val="21"/>
              </w:rPr>
            </w:pPr>
            <w:sdt>
              <w:sdtPr>
                <w:rPr>
                  <w:rFonts w:ascii="ＭＳ ゴシック" w:eastAsia="ＭＳ ゴシック" w:hAnsi="ＭＳ ゴシック" w:hint="eastAsia"/>
                  <w:color w:val="auto"/>
                  <w:sz w:val="21"/>
                  <w:szCs w:val="21"/>
                </w:rPr>
                <w:id w:val="1739748784"/>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F7485A">
            <w:pPr>
              <w:rPr>
                <w:sz w:val="21"/>
                <w:szCs w:val="21"/>
              </w:rPr>
            </w:pPr>
            <w:sdt>
              <w:sdtPr>
                <w:rPr>
                  <w:rFonts w:ascii="ＭＳ ゴシック" w:eastAsia="ＭＳ ゴシック" w:hAnsi="ＭＳ ゴシック" w:hint="eastAsia"/>
                  <w:color w:val="auto"/>
                  <w:sz w:val="21"/>
                  <w:szCs w:val="21"/>
                </w:rPr>
                <w:id w:val="-2146043242"/>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0608E4" w:rsidRDefault="00C34C4F" w:rsidP="00C34C4F">
            <w:pPr>
              <w:rPr>
                <w:rFonts w:ascii="ＭＳ ゴシック" w:eastAsia="ＭＳ ゴシック" w:hAnsi="ＭＳ ゴシック"/>
                <w:sz w:val="21"/>
                <w:szCs w:val="21"/>
              </w:rPr>
            </w:pPr>
          </w:p>
        </w:tc>
      </w:tr>
      <w:tr w:rsidR="00C34C4F" w:rsidRPr="000608E4" w:rsidTr="00777BF0">
        <w:trPr>
          <w:trHeight w:hRule="exact" w:val="907"/>
        </w:trPr>
        <w:tc>
          <w:tcPr>
            <w:tcW w:w="964" w:type="dxa"/>
            <w:vMerge/>
            <w:shd w:val="clear" w:color="auto" w:fill="auto"/>
            <w:textDirection w:val="tbRlV"/>
            <w:vAlign w:val="center"/>
          </w:tcPr>
          <w:p w:rsidR="00C34C4F" w:rsidRPr="000608E4"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C34C4F" w:rsidRPr="000608E4" w:rsidRDefault="00C34C4F"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C34C4F" w:rsidRPr="000608E4" w:rsidRDefault="003E4B5D" w:rsidP="00F7485A">
            <w:pPr>
              <w:rPr>
                <w:sz w:val="21"/>
                <w:szCs w:val="21"/>
              </w:rPr>
            </w:pPr>
            <w:sdt>
              <w:sdtPr>
                <w:rPr>
                  <w:rFonts w:ascii="ＭＳ ゴシック" w:eastAsia="ＭＳ ゴシック" w:hAnsi="ＭＳ ゴシック" w:hint="eastAsia"/>
                  <w:color w:val="auto"/>
                  <w:sz w:val="21"/>
                  <w:szCs w:val="21"/>
                </w:rPr>
                <w:id w:val="-619613518"/>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C34C4F" w:rsidRPr="000608E4" w:rsidRDefault="003E4B5D" w:rsidP="00F7485A">
            <w:pPr>
              <w:rPr>
                <w:sz w:val="21"/>
                <w:szCs w:val="21"/>
              </w:rPr>
            </w:pPr>
            <w:sdt>
              <w:sdtPr>
                <w:rPr>
                  <w:rFonts w:ascii="ＭＳ ゴシック" w:eastAsia="ＭＳ ゴシック" w:hAnsi="ＭＳ ゴシック" w:hint="eastAsia"/>
                  <w:color w:val="auto"/>
                  <w:sz w:val="21"/>
                  <w:szCs w:val="21"/>
                </w:rPr>
                <w:id w:val="291557092"/>
                <w14:checkbox>
                  <w14:checked w14:val="0"/>
                  <w14:checkedState w14:val="2611" w14:font="ＭＳ ゴシック"/>
                  <w14:uncheckedState w14:val="2610" w14:font="ＭＳ ゴシック"/>
                </w14:checkbox>
              </w:sdtPr>
              <w:sdtEndPr/>
              <w:sdtContent>
                <w:r w:rsidR="00C34C4F" w:rsidRPr="000608E4">
                  <w:rPr>
                    <w:rFonts w:ascii="ＭＳ ゴシック" w:eastAsia="ＭＳ ゴシック" w:hAnsi="ＭＳ ゴシック" w:hint="eastAsia"/>
                    <w:color w:val="auto"/>
                    <w:sz w:val="21"/>
                    <w:szCs w:val="21"/>
                  </w:rPr>
                  <w:t>☐</w:t>
                </w:r>
              </w:sdtContent>
            </w:sdt>
          </w:p>
        </w:tc>
        <w:tc>
          <w:tcPr>
            <w:tcW w:w="2013" w:type="dxa"/>
            <w:vMerge/>
            <w:vAlign w:val="center"/>
          </w:tcPr>
          <w:p w:rsidR="00C34C4F" w:rsidRPr="000608E4" w:rsidRDefault="00C34C4F" w:rsidP="00F7485A">
            <w:pPr>
              <w:jc w:val="center"/>
              <w:rPr>
                <w:rFonts w:ascii="ＭＳ ゴシック" w:eastAsia="ＭＳ ゴシック" w:hAnsi="ＭＳ ゴシック"/>
                <w:sz w:val="21"/>
                <w:szCs w:val="21"/>
              </w:rPr>
            </w:pPr>
          </w:p>
        </w:tc>
      </w:tr>
    </w:tbl>
    <w:p w:rsidR="00C34C4F" w:rsidRDefault="00C34C4F">
      <w:pPr>
        <w:widowControl/>
        <w:jc w:val="left"/>
        <w:rPr>
          <w:rFonts w:ascii="ＭＳ ゴシック" w:eastAsia="ＭＳ ゴシック" w:hAnsi="ＭＳ ゴシック"/>
        </w:rPr>
      </w:pPr>
    </w:p>
    <w:p w:rsidR="00F7485A" w:rsidRPr="000608E4" w:rsidRDefault="00F7485A" w:rsidP="000608E4">
      <w:pPr>
        <w:rPr>
          <w:rFonts w:ascii="ＭＳ ゴシック" w:eastAsia="ＭＳ ゴシック" w:hAnsi="ＭＳ ゴシック"/>
          <w:b/>
          <w:sz w:val="24"/>
        </w:rPr>
      </w:pPr>
      <w:r w:rsidRPr="000608E4">
        <w:rPr>
          <w:rFonts w:ascii="ＭＳ ゴシック" w:eastAsia="ＭＳ ゴシック" w:hAnsi="ＭＳ ゴシック" w:cs="ＭＳ 明朝" w:hint="eastAsia"/>
          <w:b/>
        </w:rPr>
        <w:t>◇</w:t>
      </w:r>
      <w:r w:rsidRPr="000608E4">
        <w:rPr>
          <w:rFonts w:ascii="ＭＳ ゴシック" w:eastAsia="ＭＳ ゴシック" w:hAnsi="ＭＳ ゴシック" w:hint="eastAsia"/>
          <w:b/>
        </w:rPr>
        <w:t>屋外における土石、廃棄物、再生資源その他の物件の</w:t>
      </w:r>
      <w:r w:rsidR="000608E4">
        <w:rPr>
          <w:rFonts w:ascii="ＭＳ ゴシック" w:eastAsia="ＭＳ ゴシック" w:hAnsi="ＭＳ ゴシック" w:hint="eastAsia"/>
          <w:b/>
        </w:rPr>
        <w:t>堆積</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69"/>
        <w:gridCol w:w="425"/>
        <w:gridCol w:w="426"/>
        <w:gridCol w:w="2013"/>
      </w:tblGrid>
      <w:tr w:rsidR="00F7485A" w:rsidRPr="00BF3653" w:rsidTr="00C34C4F">
        <w:trPr>
          <w:trHeight w:hRule="exact" w:val="907"/>
        </w:trPr>
        <w:tc>
          <w:tcPr>
            <w:tcW w:w="964"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項　目</w:t>
            </w:r>
          </w:p>
        </w:tc>
        <w:tc>
          <w:tcPr>
            <w:tcW w:w="5669" w:type="dxa"/>
            <w:shd w:val="clear" w:color="auto" w:fill="auto"/>
            <w:vAlign w:val="center"/>
          </w:tcPr>
          <w:p w:rsidR="00F7485A" w:rsidRPr="00BF3653" w:rsidRDefault="00F7485A" w:rsidP="00F7485A">
            <w:pPr>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該当</w:t>
            </w:r>
          </w:p>
        </w:tc>
        <w:tc>
          <w:tcPr>
            <w:tcW w:w="426" w:type="dxa"/>
            <w:shd w:val="clear" w:color="auto" w:fill="auto"/>
            <w:vAlign w:val="center"/>
          </w:tcPr>
          <w:p w:rsidR="00F7485A" w:rsidRPr="00BF3653" w:rsidRDefault="00F7485A" w:rsidP="00F7485A">
            <w:pPr>
              <w:jc w:val="center"/>
              <w:rPr>
                <w:rFonts w:ascii="ＭＳ ゴシック" w:eastAsia="ＭＳ ゴシック" w:hAnsi="ＭＳ ゴシック"/>
                <w:szCs w:val="22"/>
              </w:rPr>
            </w:pPr>
            <w:r w:rsidRPr="00BF3653">
              <w:rPr>
                <w:rFonts w:ascii="ＭＳ ゴシック" w:eastAsia="ＭＳ ゴシック" w:hAnsi="ＭＳ ゴシック" w:hint="eastAsia"/>
                <w:szCs w:val="22"/>
              </w:rPr>
              <w:t>適合</w:t>
            </w:r>
          </w:p>
        </w:tc>
        <w:tc>
          <w:tcPr>
            <w:tcW w:w="2013" w:type="dxa"/>
            <w:vAlign w:val="center"/>
          </w:tcPr>
          <w:p w:rsidR="00F7485A" w:rsidRPr="002722E1" w:rsidRDefault="00F7485A" w:rsidP="00F7485A">
            <w:pPr>
              <w:jc w:val="center"/>
              <w:rPr>
                <w:rFonts w:ascii="ＭＳ ゴシック" w:eastAsia="ＭＳ ゴシック" w:hAnsi="ＭＳ ゴシック"/>
                <w:szCs w:val="22"/>
              </w:rPr>
            </w:pPr>
            <w:r w:rsidRPr="002722E1">
              <w:rPr>
                <w:rFonts w:ascii="ＭＳ ゴシック" w:eastAsia="ＭＳ ゴシック" w:hAnsi="ＭＳ ゴシック" w:hint="eastAsia"/>
                <w:szCs w:val="22"/>
              </w:rPr>
              <w:t>具体的な配慮又は工夫の内容</w:t>
            </w:r>
          </w:p>
        </w:tc>
      </w:tr>
      <w:tr w:rsidR="00F7485A" w:rsidRPr="00BF3653" w:rsidTr="00C34C4F">
        <w:trPr>
          <w:trHeight w:hRule="exact" w:val="680"/>
        </w:trPr>
        <w:tc>
          <w:tcPr>
            <w:tcW w:w="964" w:type="dxa"/>
            <w:vMerge w:val="restart"/>
            <w:shd w:val="clear" w:color="auto" w:fill="auto"/>
            <w:vAlign w:val="center"/>
          </w:tcPr>
          <w:p w:rsidR="00F7485A" w:rsidRPr="00BF3653" w:rsidRDefault="00C34C4F" w:rsidP="00F7485A">
            <w:pPr>
              <w:spacing w:beforeLines="10" w:before="36" w:afterLines="10" w:after="36" w:line="24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物件</w:t>
            </w:r>
            <w:r>
              <w:rPr>
                <w:rFonts w:ascii="ＭＳ ゴシック" w:eastAsia="ＭＳ ゴシック" w:hAnsi="ＭＳ ゴシック"/>
                <w:sz w:val="21"/>
                <w:szCs w:val="21"/>
              </w:rPr>
              <w:t>の</w:t>
            </w:r>
            <w:r>
              <w:rPr>
                <w:rFonts w:ascii="ＭＳ ゴシック" w:eastAsia="ＭＳ ゴシック" w:hAnsi="ＭＳ ゴシック" w:hint="eastAsia"/>
                <w:sz w:val="21"/>
                <w:szCs w:val="21"/>
              </w:rPr>
              <w:t>堆積</w:t>
            </w:r>
            <w:r w:rsidR="00F7485A" w:rsidRPr="00BF3653">
              <w:rPr>
                <w:rFonts w:ascii="ＭＳ ゴシック" w:eastAsia="ＭＳ ゴシック" w:hAnsi="ＭＳ ゴシック"/>
                <w:sz w:val="21"/>
                <w:szCs w:val="21"/>
              </w:rPr>
              <w:t>又は貯蔵の方法</w:t>
            </w: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集積又は貯蔵は、主要な視点場及び主要な道路からできる限り見えにくい位置とすること。</w:t>
            </w:r>
          </w:p>
        </w:tc>
        <w:tc>
          <w:tcPr>
            <w:tcW w:w="425" w:type="dxa"/>
            <w:shd w:val="clear" w:color="auto" w:fill="auto"/>
            <w:vAlign w:val="center"/>
          </w:tcPr>
          <w:p w:rsidR="00F7485A" w:rsidRDefault="003E4B5D" w:rsidP="00F7485A">
            <w:sdt>
              <w:sdtPr>
                <w:rPr>
                  <w:rFonts w:ascii="ＭＳ ゴシック" w:eastAsia="ＭＳ ゴシック" w:hAnsi="ＭＳ ゴシック" w:hint="eastAsia"/>
                  <w:color w:val="auto"/>
                  <w:sz w:val="21"/>
                  <w:szCs w:val="21"/>
                </w:rPr>
                <w:id w:val="-1019542085"/>
                <w14:checkbox>
                  <w14:checked w14:val="0"/>
                  <w14:checkedState w14:val="2611" w14:font="ＭＳ ゴシック"/>
                  <w14:uncheckedState w14:val="2610" w14:font="ＭＳ ゴシック"/>
                </w14:checkbox>
              </w:sdtPr>
              <w:sdtEndPr/>
              <w:sdtContent>
                <w:r w:rsidR="00C34C4F">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Default="003E4B5D" w:rsidP="00F7485A">
            <w:sdt>
              <w:sdtPr>
                <w:rPr>
                  <w:rFonts w:ascii="ＭＳ ゴシック" w:eastAsia="ＭＳ ゴシック" w:hAnsi="ＭＳ ゴシック" w:hint="eastAsia"/>
                  <w:color w:val="auto"/>
                  <w:sz w:val="21"/>
                  <w:szCs w:val="21"/>
                </w:rPr>
                <w:id w:val="-262227870"/>
                <w14:checkbox>
                  <w14:checked w14:val="0"/>
                  <w14:checkedState w14:val="2611" w14:font="ＭＳ ゴシック"/>
                  <w14:uncheckedState w14:val="2610" w14:font="ＭＳ ゴシック"/>
                </w14:checkbox>
              </w:sdtPr>
              <w:sdtEndPr/>
              <w:sdtContent>
                <w:r w:rsidR="00F7485A" w:rsidRPr="002230B3">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BF3653" w:rsidRDefault="00F7485A" w:rsidP="00C34C4F">
            <w:pPr>
              <w:rPr>
                <w:rFonts w:ascii="ＭＳ ゴシック" w:eastAsia="ＭＳ ゴシック" w:hAnsi="ＭＳ ゴシック"/>
                <w:szCs w:val="22"/>
              </w:rPr>
            </w:pPr>
          </w:p>
        </w:tc>
      </w:tr>
      <w:tr w:rsidR="00F7485A" w:rsidRPr="00BF3653" w:rsidTr="00C34C4F">
        <w:trPr>
          <w:trHeight w:hRule="exact" w:val="680"/>
        </w:trPr>
        <w:tc>
          <w:tcPr>
            <w:tcW w:w="964" w:type="dxa"/>
            <w:vMerge/>
            <w:shd w:val="clear" w:color="auto" w:fill="auto"/>
            <w:vAlign w:val="center"/>
          </w:tcPr>
          <w:p w:rsidR="00F7485A" w:rsidRPr="00BF3653"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BF3653" w:rsidRDefault="00F7485A" w:rsidP="00F7485A">
            <w:pPr>
              <w:pStyle w:val="a3"/>
              <w:spacing w:line="0" w:lineRule="atLeast"/>
              <w:rPr>
                <w:rFonts w:ascii="ＭＳ ゴシック" w:eastAsia="ＭＳ ゴシック" w:hAnsi="ＭＳ ゴシック"/>
                <w:sz w:val="21"/>
                <w:szCs w:val="21"/>
              </w:rPr>
            </w:pPr>
            <w:r w:rsidRPr="00792BBE">
              <w:rPr>
                <w:rFonts w:ascii="ＭＳ ゴシック" w:eastAsia="ＭＳ ゴシック" w:hAnsi="ＭＳ ゴシック"/>
                <w:kern w:val="0"/>
                <w:sz w:val="21"/>
                <w:szCs w:val="21"/>
              </w:rPr>
              <w:t>集積又は貯蔵に当たっては、高さをできる限り低く抑え、整然と行うこと。</w:t>
            </w:r>
          </w:p>
        </w:tc>
        <w:tc>
          <w:tcPr>
            <w:tcW w:w="425" w:type="dxa"/>
            <w:shd w:val="clear" w:color="auto" w:fill="auto"/>
            <w:vAlign w:val="center"/>
          </w:tcPr>
          <w:p w:rsidR="00F7485A" w:rsidRDefault="003E4B5D" w:rsidP="00F7485A">
            <w:sdt>
              <w:sdtPr>
                <w:rPr>
                  <w:rFonts w:ascii="ＭＳ ゴシック" w:eastAsia="ＭＳ ゴシック" w:hAnsi="ＭＳ ゴシック" w:hint="eastAsia"/>
                  <w:color w:val="auto"/>
                  <w:sz w:val="21"/>
                  <w:szCs w:val="21"/>
                </w:rPr>
                <w:id w:val="-1975355891"/>
                <w14:checkbox>
                  <w14:checked w14:val="0"/>
                  <w14:checkedState w14:val="2611" w14:font="ＭＳ ゴシック"/>
                  <w14:uncheckedState w14:val="2610" w14:font="ＭＳ ゴシック"/>
                </w14:checkbox>
              </w:sdtPr>
              <w:sdtEndPr/>
              <w:sdtContent>
                <w:r w:rsidR="00F7485A"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F7485A" w:rsidRDefault="003E4B5D" w:rsidP="00F7485A">
            <w:sdt>
              <w:sdtPr>
                <w:rPr>
                  <w:rFonts w:ascii="ＭＳ ゴシック" w:eastAsia="ＭＳ ゴシック" w:hAnsi="ＭＳ ゴシック" w:hint="eastAsia"/>
                  <w:color w:val="auto"/>
                  <w:sz w:val="21"/>
                  <w:szCs w:val="21"/>
                </w:rPr>
                <w:id w:val="-559785872"/>
                <w14:checkbox>
                  <w14:checked w14:val="0"/>
                  <w14:checkedState w14:val="2611" w14:font="ＭＳ ゴシック"/>
                  <w14:uncheckedState w14:val="2610" w14:font="ＭＳ ゴシック"/>
                </w14:checkbox>
              </w:sdtPr>
              <w:sdtEndPr/>
              <w:sdtContent>
                <w:r w:rsidR="00F7485A" w:rsidRPr="002230B3">
                  <w:rPr>
                    <w:rFonts w:ascii="ＭＳ ゴシック" w:eastAsia="ＭＳ ゴシック" w:hAnsi="ＭＳ ゴシック" w:hint="eastAsia"/>
                    <w:color w:val="auto"/>
                    <w:sz w:val="21"/>
                    <w:szCs w:val="21"/>
                  </w:rPr>
                  <w:t>☐</w:t>
                </w:r>
              </w:sdtContent>
            </w:sdt>
          </w:p>
        </w:tc>
        <w:tc>
          <w:tcPr>
            <w:tcW w:w="2013" w:type="dxa"/>
            <w:vMerge/>
            <w:vAlign w:val="center"/>
          </w:tcPr>
          <w:p w:rsidR="00F7485A" w:rsidRPr="00BF3653" w:rsidRDefault="00F7485A" w:rsidP="00F7485A">
            <w:pPr>
              <w:jc w:val="center"/>
              <w:rPr>
                <w:rFonts w:ascii="ＭＳ ゴシック" w:eastAsia="ＭＳ ゴシック" w:hAnsi="ＭＳ ゴシック"/>
                <w:szCs w:val="22"/>
              </w:rPr>
            </w:pPr>
          </w:p>
        </w:tc>
      </w:tr>
      <w:tr w:rsidR="00C34C4F" w:rsidRPr="00BF3653" w:rsidTr="00777BF0">
        <w:trPr>
          <w:trHeight w:hRule="exact" w:val="510"/>
        </w:trPr>
        <w:tc>
          <w:tcPr>
            <w:tcW w:w="964" w:type="dxa"/>
            <w:vMerge w:val="restart"/>
            <w:shd w:val="clear" w:color="auto" w:fill="auto"/>
            <w:vAlign w:val="center"/>
          </w:tcPr>
          <w:p w:rsidR="00C34C4F" w:rsidRPr="00BF3653" w:rsidRDefault="00C34C4F" w:rsidP="00F7485A">
            <w:pPr>
              <w:spacing w:beforeLines="10" w:before="36" w:afterLines="10" w:after="36" w:line="240" w:lineRule="exact"/>
              <w:jc w:val="center"/>
              <w:rPr>
                <w:rFonts w:ascii="ＭＳ ゴシック" w:eastAsia="ＭＳ ゴシック" w:hAnsi="ＭＳ ゴシック"/>
                <w:sz w:val="21"/>
                <w:szCs w:val="21"/>
              </w:rPr>
            </w:pPr>
            <w:r w:rsidRPr="00BF3653">
              <w:rPr>
                <w:rFonts w:ascii="ＭＳ ゴシック" w:eastAsia="ＭＳ ゴシック" w:hAnsi="ＭＳ ゴシック" w:hint="eastAsia"/>
                <w:sz w:val="21"/>
                <w:szCs w:val="21"/>
              </w:rPr>
              <w:t>遮へい</w:t>
            </w:r>
          </w:p>
        </w:tc>
        <w:tc>
          <w:tcPr>
            <w:tcW w:w="5670" w:type="dxa"/>
            <w:shd w:val="clear" w:color="auto" w:fill="auto"/>
            <w:vAlign w:val="center"/>
          </w:tcPr>
          <w:p w:rsidR="00C34C4F" w:rsidRPr="00BF3653" w:rsidRDefault="00C34C4F"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行為地外からの出入口は、最小限に限定すること。</w:t>
            </w:r>
          </w:p>
        </w:tc>
        <w:tc>
          <w:tcPr>
            <w:tcW w:w="425" w:type="dxa"/>
            <w:shd w:val="clear" w:color="auto" w:fill="auto"/>
            <w:vAlign w:val="center"/>
          </w:tcPr>
          <w:p w:rsidR="00C34C4F" w:rsidRDefault="003E4B5D" w:rsidP="00F7485A">
            <w:sdt>
              <w:sdtPr>
                <w:rPr>
                  <w:rFonts w:ascii="ＭＳ ゴシック" w:eastAsia="ＭＳ ゴシック" w:hAnsi="ＭＳ ゴシック" w:hint="eastAsia"/>
                  <w:color w:val="auto"/>
                  <w:sz w:val="21"/>
                  <w:szCs w:val="21"/>
                </w:rPr>
                <w:id w:val="-642732537"/>
                <w14:checkbox>
                  <w14:checked w14:val="0"/>
                  <w14:checkedState w14:val="2611" w14:font="ＭＳ ゴシック"/>
                  <w14:uncheckedState w14:val="2610" w14:font="ＭＳ ゴシック"/>
                </w14:checkbox>
              </w:sdtPr>
              <w:sdtEndPr/>
              <w:sdtContent>
                <w:r w:rsidR="00C34C4F"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Default="003E4B5D" w:rsidP="00F7485A">
            <w:sdt>
              <w:sdtPr>
                <w:rPr>
                  <w:rFonts w:ascii="ＭＳ ゴシック" w:eastAsia="ＭＳ ゴシック" w:hAnsi="ＭＳ ゴシック" w:hint="eastAsia"/>
                  <w:color w:val="auto"/>
                  <w:sz w:val="21"/>
                  <w:szCs w:val="21"/>
                </w:rPr>
                <w:id w:val="1780987064"/>
                <w14:checkbox>
                  <w14:checked w14:val="0"/>
                  <w14:checkedState w14:val="2611" w14:font="ＭＳ ゴシック"/>
                  <w14:uncheckedState w14:val="2610" w14:font="ＭＳ ゴシック"/>
                </w14:checkbox>
              </w:sdtPr>
              <w:sdtEndPr/>
              <w:sdtContent>
                <w:r w:rsidR="00C34C4F" w:rsidRPr="002230B3">
                  <w:rPr>
                    <w:rFonts w:ascii="ＭＳ ゴシック" w:eastAsia="ＭＳ ゴシック" w:hAnsi="ＭＳ ゴシック" w:hint="eastAsia"/>
                    <w:color w:val="auto"/>
                    <w:sz w:val="21"/>
                    <w:szCs w:val="21"/>
                  </w:rPr>
                  <w:t>☐</w:t>
                </w:r>
              </w:sdtContent>
            </w:sdt>
          </w:p>
        </w:tc>
        <w:tc>
          <w:tcPr>
            <w:tcW w:w="2013" w:type="dxa"/>
            <w:vMerge w:val="restart"/>
            <w:vAlign w:val="center"/>
          </w:tcPr>
          <w:p w:rsidR="00C34C4F" w:rsidRPr="00BF3653" w:rsidRDefault="00C34C4F" w:rsidP="00C34C4F">
            <w:pPr>
              <w:rPr>
                <w:rFonts w:ascii="ＭＳ ゴシック" w:eastAsia="ＭＳ ゴシック" w:hAnsi="ＭＳ ゴシック"/>
                <w:szCs w:val="22"/>
              </w:rPr>
            </w:pPr>
          </w:p>
        </w:tc>
      </w:tr>
      <w:tr w:rsidR="00C34C4F" w:rsidRPr="00BF3653" w:rsidTr="00C34C4F">
        <w:trPr>
          <w:trHeight w:hRule="exact" w:val="680"/>
        </w:trPr>
        <w:tc>
          <w:tcPr>
            <w:tcW w:w="964" w:type="dxa"/>
            <w:vMerge/>
            <w:shd w:val="clear" w:color="auto" w:fill="auto"/>
            <w:textDirection w:val="tbRlV"/>
            <w:vAlign w:val="center"/>
          </w:tcPr>
          <w:p w:rsidR="00C34C4F" w:rsidRPr="00BF3653" w:rsidRDefault="00C34C4F" w:rsidP="00F7485A">
            <w:pPr>
              <w:spacing w:beforeLines="10" w:before="36" w:afterLines="10" w:after="36" w:line="240" w:lineRule="exact"/>
              <w:jc w:val="center"/>
              <w:rPr>
                <w:rFonts w:ascii="ＭＳ ゴシック" w:eastAsia="ＭＳ ゴシック" w:hAnsi="ＭＳ ゴシック"/>
                <w:sz w:val="21"/>
                <w:szCs w:val="21"/>
              </w:rPr>
            </w:pPr>
          </w:p>
        </w:tc>
        <w:tc>
          <w:tcPr>
            <w:tcW w:w="5669" w:type="dxa"/>
            <w:shd w:val="clear" w:color="auto" w:fill="auto"/>
            <w:vAlign w:val="center"/>
          </w:tcPr>
          <w:p w:rsidR="00C34C4F" w:rsidRPr="00BF3653" w:rsidRDefault="00C34C4F" w:rsidP="00F7485A">
            <w:pPr>
              <w:pStyle w:val="a3"/>
              <w:spacing w:line="0" w:lineRule="atLeast"/>
              <w:rPr>
                <w:rFonts w:ascii="ＭＳ ゴシック" w:eastAsia="ＭＳ ゴシック" w:hAnsi="ＭＳ ゴシック"/>
                <w:sz w:val="21"/>
                <w:szCs w:val="21"/>
              </w:rPr>
            </w:pPr>
            <w:r w:rsidRPr="00BF3653">
              <w:rPr>
                <w:rFonts w:ascii="ＭＳ ゴシック" w:eastAsia="ＭＳ ゴシック" w:hAnsi="ＭＳ ゴシック"/>
                <w:sz w:val="21"/>
                <w:szCs w:val="21"/>
              </w:rPr>
              <w:t>行為地の周囲への樹木の植栽等によって、周囲の道路等からの遮へい措置を講ずること。</w:t>
            </w:r>
          </w:p>
        </w:tc>
        <w:tc>
          <w:tcPr>
            <w:tcW w:w="425" w:type="dxa"/>
            <w:shd w:val="clear" w:color="auto" w:fill="auto"/>
            <w:vAlign w:val="center"/>
          </w:tcPr>
          <w:p w:rsidR="00C34C4F" w:rsidRDefault="003E4B5D" w:rsidP="00F7485A">
            <w:sdt>
              <w:sdtPr>
                <w:rPr>
                  <w:rFonts w:ascii="ＭＳ ゴシック" w:eastAsia="ＭＳ ゴシック" w:hAnsi="ＭＳ ゴシック" w:hint="eastAsia"/>
                  <w:color w:val="auto"/>
                  <w:sz w:val="21"/>
                  <w:szCs w:val="21"/>
                </w:rPr>
                <w:id w:val="1601141645"/>
                <w14:checkbox>
                  <w14:checked w14:val="0"/>
                  <w14:checkedState w14:val="2611" w14:font="ＭＳ ゴシック"/>
                  <w14:uncheckedState w14:val="2610" w14:font="ＭＳ ゴシック"/>
                </w14:checkbox>
              </w:sdtPr>
              <w:sdtEndPr/>
              <w:sdtContent>
                <w:r w:rsidR="00C34C4F" w:rsidRPr="002230B3">
                  <w:rPr>
                    <w:rFonts w:ascii="ＭＳ ゴシック" w:eastAsia="ＭＳ ゴシック" w:hAnsi="ＭＳ ゴシック" w:hint="eastAsia"/>
                    <w:color w:val="auto"/>
                    <w:sz w:val="21"/>
                    <w:szCs w:val="21"/>
                  </w:rPr>
                  <w:t>☐</w:t>
                </w:r>
              </w:sdtContent>
            </w:sdt>
          </w:p>
        </w:tc>
        <w:tc>
          <w:tcPr>
            <w:tcW w:w="426" w:type="dxa"/>
            <w:shd w:val="clear" w:color="auto" w:fill="auto"/>
            <w:vAlign w:val="center"/>
          </w:tcPr>
          <w:p w:rsidR="00C34C4F" w:rsidRDefault="003E4B5D" w:rsidP="00F7485A">
            <w:sdt>
              <w:sdtPr>
                <w:rPr>
                  <w:rFonts w:ascii="ＭＳ ゴシック" w:eastAsia="ＭＳ ゴシック" w:hAnsi="ＭＳ ゴシック" w:hint="eastAsia"/>
                  <w:color w:val="auto"/>
                  <w:sz w:val="21"/>
                  <w:szCs w:val="21"/>
                </w:rPr>
                <w:id w:val="-49149171"/>
                <w14:checkbox>
                  <w14:checked w14:val="0"/>
                  <w14:checkedState w14:val="2611" w14:font="ＭＳ ゴシック"/>
                  <w14:uncheckedState w14:val="2610" w14:font="ＭＳ ゴシック"/>
                </w14:checkbox>
              </w:sdtPr>
              <w:sdtEndPr/>
              <w:sdtContent>
                <w:r w:rsidR="00C34C4F" w:rsidRPr="002230B3">
                  <w:rPr>
                    <w:rFonts w:ascii="ＭＳ ゴシック" w:eastAsia="ＭＳ ゴシック" w:hAnsi="ＭＳ ゴシック" w:hint="eastAsia"/>
                    <w:color w:val="auto"/>
                    <w:sz w:val="21"/>
                    <w:szCs w:val="21"/>
                  </w:rPr>
                  <w:t>☐</w:t>
                </w:r>
              </w:sdtContent>
            </w:sdt>
          </w:p>
        </w:tc>
        <w:tc>
          <w:tcPr>
            <w:tcW w:w="2013" w:type="dxa"/>
            <w:vMerge/>
            <w:vAlign w:val="center"/>
          </w:tcPr>
          <w:p w:rsidR="00C34C4F" w:rsidRPr="00BF3653" w:rsidRDefault="00C34C4F" w:rsidP="00C34C4F">
            <w:pPr>
              <w:rPr>
                <w:rFonts w:ascii="ＭＳ ゴシック" w:eastAsia="ＭＳ ゴシック" w:hAnsi="ＭＳ ゴシック"/>
                <w:szCs w:val="22"/>
              </w:rPr>
            </w:pPr>
          </w:p>
        </w:tc>
      </w:tr>
    </w:tbl>
    <w:p w:rsidR="00C34C4F" w:rsidRDefault="00C34C4F" w:rsidP="00F7485A">
      <w:pPr>
        <w:rPr>
          <w:rFonts w:ascii="ＭＳ 明朝" w:hAnsi="ＭＳ 明朝" w:cs="ＭＳ 明朝"/>
          <w:b/>
          <w:szCs w:val="24"/>
        </w:rPr>
      </w:pPr>
    </w:p>
    <w:p w:rsidR="00C34C4F" w:rsidRDefault="00C34C4F">
      <w:pPr>
        <w:widowControl/>
        <w:jc w:val="left"/>
        <w:rPr>
          <w:rFonts w:ascii="ＭＳ 明朝" w:hAnsi="ＭＳ 明朝" w:cs="ＭＳ 明朝"/>
          <w:b/>
          <w:szCs w:val="24"/>
        </w:rPr>
      </w:pPr>
      <w:r>
        <w:rPr>
          <w:rFonts w:ascii="ＭＳ 明朝" w:hAnsi="ＭＳ 明朝" w:cs="ＭＳ 明朝"/>
          <w:b/>
          <w:szCs w:val="24"/>
        </w:rPr>
        <w:br w:type="page"/>
      </w:r>
    </w:p>
    <w:p w:rsidR="00F7485A" w:rsidRPr="00EE1D82" w:rsidRDefault="00F7485A" w:rsidP="00F7485A">
      <w:pPr>
        <w:rPr>
          <w:rFonts w:ascii="ＭＳ ゴシック" w:eastAsia="ＭＳ ゴシック" w:hAnsi="ＭＳ ゴシック"/>
          <w:b/>
          <w:szCs w:val="24"/>
        </w:rPr>
      </w:pPr>
      <w:r w:rsidRPr="00EE1D82">
        <w:rPr>
          <w:rFonts w:ascii="ＭＳ 明朝" w:hAnsi="ＭＳ 明朝" w:cs="ＭＳ 明朝" w:hint="eastAsia"/>
          <w:b/>
          <w:szCs w:val="24"/>
        </w:rPr>
        <w:lastRenderedPageBreak/>
        <w:t>◇</w:t>
      </w:r>
      <w:r w:rsidRPr="00EE1D82">
        <w:rPr>
          <w:rFonts w:ascii="ＭＳ ゴシック" w:eastAsia="ＭＳ ゴシック" w:hAnsi="ＭＳ ゴシック" w:hint="eastAsia"/>
          <w:b/>
          <w:szCs w:val="24"/>
        </w:rPr>
        <w:t>水面の埋立て又は干拓</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670"/>
        <w:gridCol w:w="425"/>
        <w:gridCol w:w="425"/>
        <w:gridCol w:w="2013"/>
      </w:tblGrid>
      <w:tr w:rsidR="00F7485A" w:rsidRPr="000608E4" w:rsidTr="00C34C4F">
        <w:trPr>
          <w:trHeight w:hRule="exact" w:val="907"/>
        </w:trPr>
        <w:tc>
          <w:tcPr>
            <w:tcW w:w="964"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項　目</w:t>
            </w:r>
          </w:p>
        </w:tc>
        <w:tc>
          <w:tcPr>
            <w:tcW w:w="5670"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景　観　形　成　基　準</w:t>
            </w:r>
          </w:p>
        </w:tc>
        <w:tc>
          <w:tcPr>
            <w:tcW w:w="42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該当</w:t>
            </w:r>
          </w:p>
        </w:tc>
        <w:tc>
          <w:tcPr>
            <w:tcW w:w="425" w:type="dxa"/>
            <w:shd w:val="clear" w:color="auto" w:fill="auto"/>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適合</w:t>
            </w:r>
          </w:p>
        </w:tc>
        <w:tc>
          <w:tcPr>
            <w:tcW w:w="2013" w:type="dxa"/>
            <w:vAlign w:val="center"/>
          </w:tcPr>
          <w:p w:rsidR="00F7485A" w:rsidRPr="000608E4" w:rsidRDefault="00F7485A" w:rsidP="00F7485A">
            <w:pPr>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具体的な配慮又は工夫の内容</w:t>
            </w:r>
          </w:p>
        </w:tc>
      </w:tr>
      <w:tr w:rsidR="00F7485A" w:rsidRPr="000608E4" w:rsidTr="002D257B">
        <w:trPr>
          <w:trHeight w:hRule="exact" w:val="68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土地の</w:t>
            </w:r>
          </w:p>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形状</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地形の改変をできる限り少なくし、従来の地形を生かしたものとすること。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42285937"/>
                <w14:checkbox>
                  <w14:checked w14:val="0"/>
                  <w14:checkedState w14:val="2611" w14:font="ＭＳ ゴシック"/>
                  <w14:uncheckedState w14:val="2610" w14:font="ＭＳ ゴシック"/>
                </w14:checkbox>
              </w:sdtPr>
              <w:sdtEndPr/>
              <w:sdtContent>
                <w:r w:rsidR="002D257B"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4545036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景観形成上支障が生じる土地の不整形な分割又は細分化を行わないこと</w:t>
            </w:r>
            <w:r w:rsidRPr="000608E4">
              <w:rPr>
                <w:rFonts w:ascii="ＭＳ ゴシック" w:eastAsia="ＭＳ ゴシック" w:hAnsi="ＭＳ ゴシック" w:hint="eastAsia"/>
                <w:kern w:val="0"/>
                <w:sz w:val="21"/>
                <w:szCs w:val="21"/>
              </w:rPr>
              <w:t>。</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671086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0925930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土地の</w:t>
            </w:r>
          </w:p>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緑化</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行為地内はできる限り緑化し、周囲に柵等を設ける場合は、生垣等とするよう努めること。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658883689"/>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42326124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樹姿又は樹勢の優れた樹木</w:t>
            </w:r>
            <w:r w:rsidRPr="000608E4">
              <w:rPr>
                <w:rFonts w:ascii="ＭＳ ゴシック" w:eastAsia="ＭＳ ゴシック" w:hAnsi="ＭＳ ゴシック" w:hint="eastAsia"/>
                <w:sz w:val="21"/>
                <w:szCs w:val="21"/>
              </w:rPr>
              <w:t>、稀少植物</w:t>
            </w:r>
            <w:r w:rsidRPr="000608E4">
              <w:rPr>
                <w:rFonts w:ascii="ＭＳ ゴシック" w:eastAsia="ＭＳ ゴシック" w:hAnsi="ＭＳ ゴシック"/>
                <w:sz w:val="21"/>
                <w:szCs w:val="21"/>
              </w:rPr>
              <w:t>がある場合は、保存又は移植によって修景に生かすよう努めること。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19010186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227878571"/>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周辺の景観及び植生と調和するよう、できる限り地域に多く生育する植物の中から樹種を選定すること。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74410888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8567331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高木、中木、低木、地被植物等の構成及び配置を効果的に行うこと。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493718916"/>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381778888"/>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510"/>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sz w:val="21"/>
                <w:szCs w:val="21"/>
              </w:rPr>
              <w:t>法面等の外観</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長大な法面又は擁壁を生じさせないよう配慮すること。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51298649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2086714877"/>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法面は、できる限りゆるやかな勾配とし、ラウンディング等によって周辺の起伏と滑らかに連続させること。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12782143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075547838"/>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51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周辺の植生との調和に配慮した法面の緑化を行うこと。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62789436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2024515045"/>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680"/>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kern w:val="0"/>
                <w:sz w:val="21"/>
                <w:szCs w:val="21"/>
              </w:rPr>
              <w:t>擁壁は、圧迫感のある垂直擁壁を避け、できる限り低いものとすること。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314021106"/>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387490910"/>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907"/>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擁壁の表面は、周辺の景観と調和し、素材の特性を生かしたものとするとともにできる限り緑化に努め、描画等を行わないこと。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580170614"/>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878047562"/>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907"/>
        </w:trPr>
        <w:tc>
          <w:tcPr>
            <w:tcW w:w="964" w:type="dxa"/>
            <w:vMerge w:val="restart"/>
            <w:shd w:val="clear" w:color="auto" w:fill="auto"/>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r w:rsidRPr="000608E4">
              <w:rPr>
                <w:rFonts w:ascii="ＭＳ ゴシック" w:eastAsia="ＭＳ ゴシック" w:hAnsi="ＭＳ ゴシック" w:hint="eastAsia"/>
                <w:sz w:val="21"/>
                <w:szCs w:val="21"/>
              </w:rPr>
              <w:t>その他</w:t>
            </w: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調節池の建設、埋立て又は干拓に当たっては、護岸、堤防等を周辺の景観と調和するよう形態、素材、植栽等を工夫すること。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2079017757"/>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950622683"/>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2013" w:type="dxa"/>
            <w:vMerge w:val="restart"/>
            <w:vAlign w:val="center"/>
          </w:tcPr>
          <w:p w:rsidR="00F7485A" w:rsidRPr="000608E4" w:rsidRDefault="00F7485A" w:rsidP="001D5F29">
            <w:pPr>
              <w:jc w:val="left"/>
              <w:rPr>
                <w:rFonts w:ascii="ＭＳ ゴシック" w:eastAsia="ＭＳ ゴシック" w:hAnsi="ＭＳ ゴシック"/>
                <w:sz w:val="21"/>
                <w:szCs w:val="21"/>
              </w:rPr>
            </w:pPr>
          </w:p>
        </w:tc>
      </w:tr>
      <w:tr w:rsidR="00F7485A" w:rsidRPr="000608E4" w:rsidTr="002D257B">
        <w:trPr>
          <w:trHeight w:hRule="exact" w:val="907"/>
        </w:trPr>
        <w:tc>
          <w:tcPr>
            <w:tcW w:w="964" w:type="dxa"/>
            <w:vMerge/>
            <w:shd w:val="clear" w:color="auto" w:fill="auto"/>
            <w:textDirection w:val="tbRlV"/>
            <w:vAlign w:val="center"/>
          </w:tcPr>
          <w:p w:rsidR="00F7485A" w:rsidRPr="000608E4" w:rsidRDefault="00F7485A" w:rsidP="00F7485A">
            <w:pPr>
              <w:spacing w:beforeLines="10" w:before="36" w:afterLines="10" w:after="36" w:line="240" w:lineRule="exact"/>
              <w:jc w:val="center"/>
              <w:rPr>
                <w:rFonts w:ascii="ＭＳ ゴシック" w:eastAsia="ＭＳ ゴシック" w:hAnsi="ＭＳ ゴシック"/>
                <w:sz w:val="21"/>
                <w:szCs w:val="21"/>
              </w:rPr>
            </w:pPr>
          </w:p>
        </w:tc>
        <w:tc>
          <w:tcPr>
            <w:tcW w:w="5670" w:type="dxa"/>
            <w:shd w:val="clear" w:color="auto" w:fill="auto"/>
            <w:vAlign w:val="center"/>
          </w:tcPr>
          <w:p w:rsidR="00F7485A" w:rsidRPr="000608E4" w:rsidRDefault="00F7485A" w:rsidP="00F7485A">
            <w:pPr>
              <w:pStyle w:val="a3"/>
              <w:spacing w:line="0" w:lineRule="atLeast"/>
              <w:rPr>
                <w:rFonts w:ascii="ＭＳ ゴシック" w:eastAsia="ＭＳ ゴシック" w:hAnsi="ＭＳ ゴシック"/>
                <w:sz w:val="21"/>
                <w:szCs w:val="21"/>
              </w:rPr>
            </w:pPr>
            <w:r w:rsidRPr="000608E4">
              <w:rPr>
                <w:rFonts w:ascii="ＭＳ ゴシック" w:eastAsia="ＭＳ ゴシック" w:hAnsi="ＭＳ ゴシック"/>
                <w:sz w:val="21"/>
                <w:szCs w:val="21"/>
              </w:rPr>
              <w:t>行為地内に優れた景観を形成している樹林、河川等がある場合はそれらを保全し、修景に積極的に活用すること。</w:t>
            </w:r>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452870417"/>
                <w14:checkbox>
                  <w14:checked w14:val="0"/>
                  <w14:checkedState w14:val="2611" w14:font="ＭＳ ゴシック"/>
                  <w14:uncheckedState w14:val="2610" w14:font="ＭＳ ゴシック"/>
                </w14:checkbox>
              </w:sdtPr>
              <w:sdtEndPr/>
              <w:sdtContent>
                <w:r w:rsidR="00F7485A" w:rsidRPr="000608E4">
                  <w:rPr>
                    <w:rFonts w:ascii="ＭＳ ゴシック" w:eastAsia="ＭＳ ゴシック" w:hAnsi="ＭＳ ゴシック" w:hint="eastAsia"/>
                    <w:color w:val="auto"/>
                    <w:sz w:val="21"/>
                    <w:szCs w:val="21"/>
                  </w:rPr>
                  <w:t>☐</w:t>
                </w:r>
              </w:sdtContent>
            </w:sdt>
          </w:p>
        </w:tc>
        <w:tc>
          <w:tcPr>
            <w:tcW w:w="425" w:type="dxa"/>
            <w:shd w:val="clear" w:color="auto" w:fill="auto"/>
            <w:vAlign w:val="center"/>
          </w:tcPr>
          <w:p w:rsidR="00F7485A" w:rsidRPr="000608E4" w:rsidRDefault="003E4B5D" w:rsidP="00F7485A">
            <w:pPr>
              <w:rPr>
                <w:sz w:val="21"/>
                <w:szCs w:val="21"/>
              </w:rPr>
            </w:pPr>
            <w:sdt>
              <w:sdtPr>
                <w:rPr>
                  <w:rFonts w:ascii="ＭＳ ゴシック" w:eastAsia="ＭＳ ゴシック" w:hAnsi="ＭＳ ゴシック" w:hint="eastAsia"/>
                  <w:color w:val="auto"/>
                  <w:sz w:val="21"/>
                  <w:szCs w:val="21"/>
                </w:rPr>
                <w:id w:val="-167634211"/>
                <w14:checkbox>
                  <w14:checked w14:val="0"/>
                  <w14:checkedState w14:val="2611" w14:font="ＭＳ ゴシック"/>
                  <w14:uncheckedState w14:val="2610" w14:font="ＭＳ ゴシック"/>
                </w14:checkbox>
              </w:sdtPr>
              <w:sdtEndPr/>
              <w:sdtContent>
                <w:r w:rsidR="002D257B" w:rsidRPr="000608E4">
                  <w:rPr>
                    <w:rFonts w:ascii="ＭＳ ゴシック" w:eastAsia="ＭＳ ゴシック" w:hAnsi="ＭＳ ゴシック" w:hint="eastAsia"/>
                    <w:color w:val="auto"/>
                    <w:sz w:val="21"/>
                    <w:szCs w:val="21"/>
                  </w:rPr>
                  <w:t>☐</w:t>
                </w:r>
              </w:sdtContent>
            </w:sdt>
          </w:p>
        </w:tc>
        <w:tc>
          <w:tcPr>
            <w:tcW w:w="2013" w:type="dxa"/>
            <w:vMerge/>
            <w:vAlign w:val="center"/>
          </w:tcPr>
          <w:p w:rsidR="00F7485A" w:rsidRPr="000608E4" w:rsidRDefault="00F7485A" w:rsidP="00F7485A">
            <w:pPr>
              <w:jc w:val="center"/>
              <w:rPr>
                <w:rFonts w:ascii="ＭＳ ゴシック" w:eastAsia="ＭＳ ゴシック" w:hAnsi="ＭＳ ゴシック"/>
                <w:sz w:val="21"/>
                <w:szCs w:val="21"/>
              </w:rPr>
            </w:pPr>
          </w:p>
        </w:tc>
      </w:tr>
    </w:tbl>
    <w:p w:rsidR="00F7485A" w:rsidRPr="00BF3653" w:rsidRDefault="00F7485A" w:rsidP="00F7485A">
      <w:pPr>
        <w:rPr>
          <w:rFonts w:ascii="ＭＳ ゴシック" w:eastAsia="ＭＳ ゴシック" w:hAnsi="ＭＳ ゴシック"/>
        </w:rPr>
        <w:sectPr w:rsidR="00F7485A" w:rsidRPr="00BF3653" w:rsidSect="002D257B">
          <w:footerReference w:type="default" r:id="rId6"/>
          <w:pgSz w:w="11906" w:h="16838" w:code="9"/>
          <w:pgMar w:top="567" w:right="1134" w:bottom="567" w:left="1134" w:header="851" w:footer="0" w:gutter="0"/>
          <w:cols w:space="425"/>
          <w:docGrid w:type="lines" w:linePitch="360"/>
        </w:sectPr>
      </w:pPr>
    </w:p>
    <w:p w:rsidR="00F7485A" w:rsidRPr="00EE1D82" w:rsidRDefault="00F7485A" w:rsidP="00F7485A">
      <w:pPr>
        <w:rPr>
          <w:rFonts w:ascii="ＭＳ ゴシック" w:eastAsia="ＭＳ ゴシック" w:hAnsi="ＭＳ ゴシック"/>
          <w:b/>
          <w:sz w:val="24"/>
          <w:szCs w:val="24"/>
        </w:rPr>
      </w:pPr>
      <w:r w:rsidRPr="00EE1D82">
        <w:rPr>
          <w:rFonts w:ascii="ＭＳ ゴシック" w:eastAsia="ＭＳ ゴシック" w:hAnsi="ＭＳ ゴシック" w:hint="eastAsia"/>
          <w:b/>
          <w:sz w:val="24"/>
          <w:szCs w:val="24"/>
        </w:rPr>
        <w:lastRenderedPageBreak/>
        <w:t>■事前協議</w:t>
      </w:r>
      <w:r>
        <w:rPr>
          <w:rFonts w:ascii="ＭＳ ゴシック" w:eastAsia="ＭＳ ゴシック" w:hAnsi="ＭＳ ゴシック" w:hint="eastAsia"/>
          <w:b/>
        </w:rPr>
        <w:t>【</w:t>
      </w:r>
      <w:r w:rsidR="008210AC">
        <w:rPr>
          <w:rFonts w:ascii="ＭＳ ゴシック" w:eastAsia="ＭＳ ゴシック" w:hAnsi="ＭＳ ゴシック" w:hint="eastAsia"/>
          <w:b/>
        </w:rPr>
        <w:t>東山温泉街</w:t>
      </w:r>
      <w:r w:rsidR="0092023B">
        <w:rPr>
          <w:rFonts w:ascii="ＭＳ ゴシック" w:eastAsia="ＭＳ ゴシック" w:hAnsi="ＭＳ ゴシック" w:hint="eastAsia"/>
          <w:b/>
        </w:rPr>
        <w:t>地区</w:t>
      </w:r>
      <w:r w:rsidRPr="00BF3653">
        <w:rPr>
          <w:rFonts w:ascii="ＭＳ ゴシック" w:eastAsia="ＭＳ ゴシック" w:hAnsi="ＭＳ ゴシック" w:hint="eastAsia"/>
          <w:b/>
        </w:rPr>
        <w:t>】</w:t>
      </w:r>
    </w:p>
    <w:p w:rsidR="000608E4" w:rsidRDefault="000608E4" w:rsidP="000608E4">
      <w:pPr>
        <w:rPr>
          <w:rFonts w:ascii="ＭＳ ゴシック" w:eastAsia="ＭＳ ゴシック" w:hAnsi="ＭＳ ゴシック"/>
        </w:rPr>
      </w:pPr>
    </w:p>
    <w:p w:rsidR="000608E4" w:rsidRDefault="000608E4" w:rsidP="000608E4">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 xml:space="preserve">事前協議回答書　:　第　　          　号(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 </w:t>
      </w:r>
    </w:p>
    <w:p w:rsidR="000608E4" w:rsidRPr="0080715D" w:rsidRDefault="000608E4" w:rsidP="000608E4">
      <w:pPr>
        <w:ind w:firstLineChars="650" w:firstLine="1430"/>
        <w:rPr>
          <w:rFonts w:ascii="ＭＳ ゴシック" w:eastAsia="ＭＳ ゴシック" w:hAnsi="ＭＳ ゴシック"/>
        </w:rPr>
      </w:pPr>
    </w:p>
    <w:p w:rsidR="000608E4" w:rsidRDefault="000608E4" w:rsidP="000608E4">
      <w:pPr>
        <w:rPr>
          <w:rFonts w:ascii="ＭＳ ゴシック" w:eastAsia="ＭＳ ゴシック" w:hAnsi="ＭＳ ゴシック"/>
        </w:rPr>
      </w:pPr>
      <w:r w:rsidRPr="00E9358A">
        <w:rPr>
          <w:rFonts w:ascii="ＭＳ ゴシック" w:eastAsia="ＭＳ ゴシック" w:hAnsi="ＭＳ ゴシック"/>
        </w:rPr>
        <w:t>○</w:t>
      </w:r>
      <w:r>
        <w:rPr>
          <w:rFonts w:ascii="ＭＳ ゴシック" w:eastAsia="ＭＳ ゴシック" w:hAnsi="ＭＳ ゴシック" w:hint="eastAsia"/>
        </w:rPr>
        <w:t>協議結果等</w:t>
      </w:r>
      <w:r w:rsidRPr="00BF3653">
        <w:rPr>
          <w:rFonts w:ascii="ＭＳ ゴシック" w:eastAsia="ＭＳ ゴシック" w:hAnsi="ＭＳ ゴシック" w:hint="eastAsia"/>
        </w:rPr>
        <w:t>への対応</w:t>
      </w:r>
    </w:p>
    <w:p w:rsidR="000608E4" w:rsidRPr="00077235" w:rsidRDefault="000608E4" w:rsidP="000608E4">
      <w:pPr>
        <w:ind w:firstLineChars="100" w:firstLine="220"/>
        <w:rPr>
          <w:rFonts w:ascii="ＭＳ ゴシック" w:eastAsia="ＭＳ ゴシック" w:hAnsi="ＭＳ ゴシック"/>
        </w:rPr>
      </w:pPr>
      <w:r w:rsidRPr="00BF3653">
        <w:rPr>
          <w:rFonts w:ascii="ＭＳ ゴシック" w:eastAsia="ＭＳ ゴシック" w:hAnsi="ＭＳ ゴシック" w:hint="eastAsia"/>
        </w:rPr>
        <w:t>事前協議</w:t>
      </w:r>
      <w:r>
        <w:rPr>
          <w:rFonts w:ascii="ＭＳ ゴシック" w:eastAsia="ＭＳ ゴシック" w:hAnsi="ＭＳ ゴシック" w:hint="eastAsia"/>
        </w:rPr>
        <w:t>回答書に記載された指導・助言等については、下</w:t>
      </w:r>
      <w:r w:rsidRPr="00BF3653">
        <w:rPr>
          <w:rFonts w:ascii="ＭＳ ゴシック" w:eastAsia="ＭＳ ゴシック" w:hAnsi="ＭＳ ゴシック" w:hint="eastAsia"/>
        </w:rPr>
        <w:t>記のとおり</w:t>
      </w:r>
      <w:r>
        <w:rPr>
          <w:rFonts w:ascii="ＭＳ ゴシック" w:eastAsia="ＭＳ ゴシック" w:hAnsi="ＭＳ ゴシック" w:hint="eastAsia"/>
        </w:rPr>
        <w:t>と</w:t>
      </w:r>
      <w:r w:rsidRPr="00BF3653">
        <w:rPr>
          <w:rFonts w:ascii="ＭＳ ゴシック" w:eastAsia="ＭＳ ゴシック" w:hAnsi="ＭＳ ゴシック" w:hint="eastAsia"/>
        </w:rPr>
        <w:t>します</w:t>
      </w:r>
      <w:r>
        <w:rPr>
          <w:rFonts w:ascii="ＭＳ ゴシック" w:eastAsia="ＭＳ ゴシック" w:hAnsi="ＭＳ ゴシック" w:hint="eastAsia"/>
        </w:rPr>
        <w:t>。</w:t>
      </w:r>
    </w:p>
    <w:tbl>
      <w:tblPr>
        <w:tblStyle w:val="af"/>
        <w:tblW w:w="9497" w:type="dxa"/>
        <w:tblLook w:val="04A0" w:firstRow="1" w:lastRow="0" w:firstColumn="1" w:lastColumn="0" w:noHBand="0" w:noVBand="1"/>
      </w:tblPr>
      <w:tblGrid>
        <w:gridCol w:w="9497"/>
      </w:tblGrid>
      <w:tr w:rsidR="000608E4" w:rsidTr="000C67A5">
        <w:trPr>
          <w:trHeight w:val="6334"/>
        </w:trPr>
        <w:tc>
          <w:tcPr>
            <w:tcW w:w="9628" w:type="dxa"/>
          </w:tcPr>
          <w:p w:rsidR="000608E4" w:rsidRDefault="000608E4" w:rsidP="000C67A5">
            <w:pPr>
              <w:rPr>
                <w:rFonts w:ascii="ＭＳ ゴシック" w:eastAsia="ＭＳ ゴシック" w:hAnsi="ＭＳ ゴシック"/>
              </w:rPr>
            </w:pPr>
          </w:p>
        </w:tc>
      </w:tr>
    </w:tbl>
    <w:p w:rsidR="000608E4" w:rsidRDefault="000608E4" w:rsidP="000608E4">
      <w:pPr>
        <w:rPr>
          <w:rFonts w:ascii="ＭＳ ゴシック" w:eastAsia="ＭＳ ゴシック" w:hAnsi="ＭＳ ゴシック"/>
        </w:rPr>
      </w:pPr>
    </w:p>
    <w:p w:rsidR="000608E4" w:rsidRDefault="000608E4" w:rsidP="000608E4">
      <w:pPr>
        <w:rPr>
          <w:rFonts w:ascii="ＭＳ ゴシック" w:eastAsia="ＭＳ ゴシック" w:hAnsi="ＭＳ ゴシック"/>
        </w:rPr>
      </w:pPr>
    </w:p>
    <w:p w:rsidR="000608E4" w:rsidRPr="00D91891" w:rsidRDefault="000608E4" w:rsidP="000608E4">
      <w:pPr>
        <w:rPr>
          <w:rFonts w:ascii="ＭＳ ゴシック" w:eastAsia="ＭＳ ゴシック" w:hAnsi="ＭＳ ゴシック"/>
        </w:rPr>
      </w:pPr>
      <w:r>
        <w:rPr>
          <w:rFonts w:ascii="ＭＳ ゴシック" w:eastAsia="ＭＳ ゴシック" w:hAnsi="ＭＳ ゴシック" w:hint="eastAsia"/>
        </w:rPr>
        <w:t>※市記入欄</w:t>
      </w:r>
    </w:p>
    <w:tbl>
      <w:tblPr>
        <w:tblStyle w:val="af"/>
        <w:tblW w:w="9497" w:type="dxa"/>
        <w:tblLook w:val="04A0" w:firstRow="1" w:lastRow="0" w:firstColumn="1" w:lastColumn="0" w:noHBand="0" w:noVBand="1"/>
      </w:tblPr>
      <w:tblGrid>
        <w:gridCol w:w="9497"/>
      </w:tblGrid>
      <w:tr w:rsidR="000608E4" w:rsidTr="000C67A5">
        <w:trPr>
          <w:trHeight w:val="5150"/>
        </w:trPr>
        <w:tc>
          <w:tcPr>
            <w:tcW w:w="9628" w:type="dxa"/>
          </w:tcPr>
          <w:p w:rsidR="000608E4" w:rsidRDefault="000608E4" w:rsidP="000C67A5">
            <w:pPr>
              <w:rPr>
                <w:spacing w:val="12"/>
                <w:szCs w:val="22"/>
              </w:rPr>
            </w:pPr>
            <w:r w:rsidRPr="00640AEF">
              <w:rPr>
                <w:rFonts w:hint="eastAsia"/>
                <w:spacing w:val="12"/>
                <w:szCs w:val="22"/>
              </w:rPr>
              <w:t>法第</w:t>
            </w:r>
            <w:r w:rsidRPr="00640AEF">
              <w:rPr>
                <w:rFonts w:hint="eastAsia"/>
                <w:spacing w:val="12"/>
                <w:szCs w:val="22"/>
              </w:rPr>
              <w:t>18</w:t>
            </w:r>
            <w:r w:rsidR="003E4B5D">
              <w:rPr>
                <w:rFonts w:hint="eastAsia"/>
                <w:spacing w:val="12"/>
                <w:szCs w:val="22"/>
              </w:rPr>
              <w:t>条第２項の適用</w:t>
            </w:r>
            <w:r w:rsidRPr="00640AEF">
              <w:rPr>
                <w:rFonts w:hint="eastAsia"/>
                <w:spacing w:val="12"/>
                <w:szCs w:val="22"/>
              </w:rPr>
              <w:t>の有無</w:t>
            </w:r>
            <w:r>
              <w:rPr>
                <w:rFonts w:hint="eastAsia"/>
                <w:spacing w:val="12"/>
                <w:szCs w:val="22"/>
              </w:rPr>
              <w:t>：</w:t>
            </w:r>
            <w:r>
              <w:rPr>
                <w:spacing w:val="12"/>
                <w:szCs w:val="22"/>
              </w:rPr>
              <w:tab/>
            </w:r>
            <w:r>
              <w:rPr>
                <w:rFonts w:hint="eastAsia"/>
                <w:spacing w:val="12"/>
                <w:szCs w:val="22"/>
              </w:rPr>
              <w:t xml:space="preserve">有り　　　　</w:t>
            </w:r>
          </w:p>
          <w:p w:rsidR="000608E4" w:rsidRDefault="000608E4" w:rsidP="000C67A5">
            <w:pPr>
              <w:ind w:left="3360" w:firstLine="840"/>
              <w:rPr>
                <w:spacing w:val="12"/>
                <w:szCs w:val="22"/>
              </w:rPr>
            </w:pPr>
            <w:r>
              <w:rPr>
                <w:rFonts w:hint="eastAsia"/>
                <w:spacing w:val="12"/>
                <w:szCs w:val="22"/>
              </w:rPr>
              <w:t>無し（理由：　　　　　　　　　　　　　　）</w:t>
            </w:r>
          </w:p>
          <w:p w:rsidR="000608E4" w:rsidRDefault="000608E4" w:rsidP="000C67A5">
            <w:pPr>
              <w:rPr>
                <w:spacing w:val="12"/>
                <w:szCs w:val="22"/>
              </w:rPr>
            </w:pPr>
            <w:r>
              <w:rPr>
                <w:rFonts w:ascii="ＭＳ ゴシック" w:eastAsia="ＭＳ ゴシック" w:hAnsi="ＭＳ ゴシック" w:hint="eastAsia"/>
              </w:rPr>
              <w:t>【特記事項】</w:t>
            </w:r>
          </w:p>
        </w:tc>
      </w:tr>
    </w:tbl>
    <w:p w:rsidR="000608E4" w:rsidRDefault="000608E4" w:rsidP="000608E4">
      <w:pPr>
        <w:rPr>
          <w:rFonts w:ascii="ＭＳ ゴシック" w:eastAsia="ＭＳ ゴシック" w:hAnsi="ＭＳ ゴシック"/>
        </w:rPr>
      </w:pPr>
    </w:p>
    <w:p w:rsidR="00F7485A" w:rsidRPr="006D6031" w:rsidRDefault="00F7485A" w:rsidP="000608E4"/>
    <w:sectPr w:rsidR="00F7485A" w:rsidRPr="006D6031" w:rsidSect="006D6031">
      <w:footerReference w:type="default" r:id="rId7"/>
      <w:pgSz w:w="11906" w:h="16838"/>
      <w:pgMar w:top="567"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10" w:rsidRDefault="00BB6B10" w:rsidP="006D6031">
      <w:r>
        <w:separator/>
      </w:r>
    </w:p>
  </w:endnote>
  <w:endnote w:type="continuationSeparator" w:id="0">
    <w:p w:rsidR="00BB6B10" w:rsidRDefault="00BB6B10" w:rsidP="006D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151591"/>
      <w:docPartObj>
        <w:docPartGallery w:val="Page Numbers (Bottom of Page)"/>
        <w:docPartUnique/>
      </w:docPartObj>
    </w:sdtPr>
    <w:sdtEndPr/>
    <w:sdtContent>
      <w:p w:rsidR="00BB6B10" w:rsidRDefault="00BB6B10">
        <w:pPr>
          <w:pStyle w:val="a6"/>
          <w:jc w:val="center"/>
        </w:pPr>
        <w:r>
          <w:fldChar w:fldCharType="begin"/>
        </w:r>
        <w:r>
          <w:instrText>PAGE   \* MERGEFORMAT</w:instrText>
        </w:r>
        <w:r>
          <w:fldChar w:fldCharType="separate"/>
        </w:r>
        <w:r w:rsidR="003E4B5D" w:rsidRPr="003E4B5D">
          <w:rPr>
            <w:noProof/>
            <w:lang w:val="ja-JP"/>
          </w:rPr>
          <w:t>1</w:t>
        </w:r>
        <w:r>
          <w:fldChar w:fldCharType="end"/>
        </w:r>
      </w:p>
    </w:sdtContent>
  </w:sdt>
  <w:p w:rsidR="00BB6B10" w:rsidRDefault="00BB6B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67634"/>
      <w:docPartObj>
        <w:docPartGallery w:val="Page Numbers (Bottom of Page)"/>
        <w:docPartUnique/>
      </w:docPartObj>
    </w:sdtPr>
    <w:sdtEndPr/>
    <w:sdtContent>
      <w:p w:rsidR="00BB6B10" w:rsidRDefault="00BB6B10" w:rsidP="006D6031">
        <w:pPr>
          <w:pStyle w:val="a6"/>
          <w:jc w:val="center"/>
        </w:pPr>
        <w:r>
          <w:fldChar w:fldCharType="begin"/>
        </w:r>
        <w:r>
          <w:instrText>PAGE   \* MERGEFORMAT</w:instrText>
        </w:r>
        <w:r>
          <w:fldChar w:fldCharType="separate"/>
        </w:r>
        <w:r w:rsidR="003E4B5D" w:rsidRPr="003E4B5D">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10" w:rsidRDefault="00BB6B10" w:rsidP="006D6031">
      <w:r>
        <w:separator/>
      </w:r>
    </w:p>
  </w:footnote>
  <w:footnote w:type="continuationSeparator" w:id="0">
    <w:p w:rsidR="00BB6B10" w:rsidRDefault="00BB6B10" w:rsidP="006D6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31"/>
    <w:rsid w:val="00013075"/>
    <w:rsid w:val="0002728C"/>
    <w:rsid w:val="000608E4"/>
    <w:rsid w:val="001B7492"/>
    <w:rsid w:val="001D5F29"/>
    <w:rsid w:val="002D257B"/>
    <w:rsid w:val="003C4B35"/>
    <w:rsid w:val="003E4B5D"/>
    <w:rsid w:val="00564F99"/>
    <w:rsid w:val="00615A54"/>
    <w:rsid w:val="00645CF0"/>
    <w:rsid w:val="006C3514"/>
    <w:rsid w:val="006D6031"/>
    <w:rsid w:val="00724C65"/>
    <w:rsid w:val="00775C66"/>
    <w:rsid w:val="00777BF0"/>
    <w:rsid w:val="008210AC"/>
    <w:rsid w:val="0092023B"/>
    <w:rsid w:val="00924A28"/>
    <w:rsid w:val="009746F2"/>
    <w:rsid w:val="00AF2AD2"/>
    <w:rsid w:val="00B3509E"/>
    <w:rsid w:val="00BA4263"/>
    <w:rsid w:val="00BA7FCD"/>
    <w:rsid w:val="00BB6B10"/>
    <w:rsid w:val="00C009BC"/>
    <w:rsid w:val="00C0755F"/>
    <w:rsid w:val="00C34C4F"/>
    <w:rsid w:val="00C97D46"/>
    <w:rsid w:val="00D24286"/>
    <w:rsid w:val="00DA0DBA"/>
    <w:rsid w:val="00DE7373"/>
    <w:rsid w:val="00E66EAB"/>
    <w:rsid w:val="00EA6406"/>
    <w:rsid w:val="00EE5A9E"/>
    <w:rsid w:val="00F7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9DC952"/>
  <w15:chartTrackingRefBased/>
  <w15:docId w15:val="{3B328B88-2DD5-4F53-B52C-4BEBF46C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31"/>
    <w:pPr>
      <w:widowControl w:val="0"/>
      <w:jc w:val="both"/>
    </w:pPr>
    <w:rPr>
      <w:rFonts w:ascii="ＭＳ Ｐ明朝" w:eastAsia="ＭＳ 明朝" w:hAnsi="ＭＳ Ｐ明朝"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6D6031"/>
    <w:pPr>
      <w:suppressLineNumbers/>
      <w:suppressAutoHyphens/>
      <w:jc w:val="left"/>
    </w:pPr>
    <w:rPr>
      <w:rFonts w:ascii="Times New Roman" w:eastAsia="ＭＳ Ｐ明朝" w:hAnsi="Times New Roman" w:cs="Mangal"/>
      <w:color w:val="auto"/>
      <w:sz w:val="24"/>
      <w:szCs w:val="24"/>
      <w:lang w:bidi="hi-IN"/>
    </w:rPr>
  </w:style>
  <w:style w:type="paragraph" w:styleId="Web">
    <w:name w:val="Normal (Web)"/>
    <w:basedOn w:val="a"/>
    <w:uiPriority w:val="99"/>
    <w:unhideWhenUsed/>
    <w:rsid w:val="006D6031"/>
    <w:pPr>
      <w:widowControl/>
      <w:spacing w:before="100" w:beforeAutospacing="1" w:after="119"/>
      <w:jc w:val="left"/>
    </w:pPr>
    <w:rPr>
      <w:rFonts w:ascii="ＭＳ Ｐゴシック" w:eastAsia="ＭＳ Ｐゴシック" w:hAnsi="ＭＳ Ｐゴシック" w:cs="ＭＳ Ｐゴシック"/>
      <w:color w:val="auto"/>
      <w:kern w:val="0"/>
      <w:sz w:val="24"/>
      <w:szCs w:val="24"/>
    </w:rPr>
  </w:style>
  <w:style w:type="paragraph" w:customStyle="1" w:styleId="cjk">
    <w:name w:val="cjk"/>
    <w:basedOn w:val="a"/>
    <w:rsid w:val="006D6031"/>
    <w:pPr>
      <w:widowControl/>
      <w:spacing w:before="100" w:beforeAutospacing="1" w:after="119"/>
    </w:pPr>
    <w:rPr>
      <w:rFonts w:ascii="ＭＳ 明朝" w:hAnsi="ＭＳ 明朝" w:cs="ＭＳ Ｐゴシック"/>
      <w:kern w:val="0"/>
      <w:sz w:val="20"/>
    </w:rPr>
  </w:style>
  <w:style w:type="paragraph" w:styleId="a4">
    <w:name w:val="header"/>
    <w:basedOn w:val="a"/>
    <w:link w:val="a5"/>
    <w:uiPriority w:val="99"/>
    <w:unhideWhenUsed/>
    <w:rsid w:val="006D6031"/>
    <w:pPr>
      <w:tabs>
        <w:tab w:val="center" w:pos="4252"/>
        <w:tab w:val="right" w:pos="8504"/>
      </w:tabs>
      <w:snapToGrid w:val="0"/>
    </w:pPr>
  </w:style>
  <w:style w:type="character" w:customStyle="1" w:styleId="a5">
    <w:name w:val="ヘッダー (文字)"/>
    <w:basedOn w:val="a0"/>
    <w:link w:val="a4"/>
    <w:uiPriority w:val="99"/>
    <w:rsid w:val="006D6031"/>
    <w:rPr>
      <w:rFonts w:ascii="ＭＳ Ｐ明朝" w:eastAsia="ＭＳ 明朝" w:hAnsi="ＭＳ Ｐ明朝" w:cs="Times New Roman"/>
      <w:color w:val="000000"/>
      <w:sz w:val="22"/>
      <w:szCs w:val="20"/>
    </w:rPr>
  </w:style>
  <w:style w:type="paragraph" w:styleId="a6">
    <w:name w:val="footer"/>
    <w:basedOn w:val="a"/>
    <w:link w:val="a7"/>
    <w:uiPriority w:val="99"/>
    <w:unhideWhenUsed/>
    <w:rsid w:val="006D6031"/>
    <w:pPr>
      <w:tabs>
        <w:tab w:val="center" w:pos="4252"/>
        <w:tab w:val="right" w:pos="8504"/>
      </w:tabs>
      <w:snapToGrid w:val="0"/>
    </w:pPr>
  </w:style>
  <w:style w:type="character" w:customStyle="1" w:styleId="a7">
    <w:name w:val="フッター (文字)"/>
    <w:basedOn w:val="a0"/>
    <w:link w:val="a6"/>
    <w:uiPriority w:val="99"/>
    <w:rsid w:val="006D6031"/>
    <w:rPr>
      <w:rFonts w:ascii="ＭＳ Ｐ明朝" w:eastAsia="ＭＳ 明朝" w:hAnsi="ＭＳ Ｐ明朝" w:cs="Times New Roman"/>
      <w:color w:val="000000"/>
      <w:sz w:val="22"/>
      <w:szCs w:val="20"/>
    </w:rPr>
  </w:style>
  <w:style w:type="character" w:styleId="a8">
    <w:name w:val="annotation reference"/>
    <w:basedOn w:val="a0"/>
    <w:uiPriority w:val="99"/>
    <w:semiHidden/>
    <w:unhideWhenUsed/>
    <w:rsid w:val="006D6031"/>
    <w:rPr>
      <w:sz w:val="18"/>
      <w:szCs w:val="18"/>
    </w:rPr>
  </w:style>
  <w:style w:type="paragraph" w:styleId="a9">
    <w:name w:val="annotation text"/>
    <w:basedOn w:val="a"/>
    <w:link w:val="aa"/>
    <w:uiPriority w:val="99"/>
    <w:semiHidden/>
    <w:unhideWhenUsed/>
    <w:rsid w:val="006D6031"/>
    <w:pPr>
      <w:jc w:val="left"/>
    </w:pPr>
  </w:style>
  <w:style w:type="character" w:customStyle="1" w:styleId="aa">
    <w:name w:val="コメント文字列 (文字)"/>
    <w:basedOn w:val="a0"/>
    <w:link w:val="a9"/>
    <w:uiPriority w:val="99"/>
    <w:semiHidden/>
    <w:rsid w:val="006D6031"/>
    <w:rPr>
      <w:rFonts w:ascii="ＭＳ Ｐ明朝" w:eastAsia="ＭＳ 明朝" w:hAnsi="ＭＳ Ｐ明朝" w:cs="Times New Roman"/>
      <w:color w:val="000000"/>
      <w:sz w:val="22"/>
      <w:szCs w:val="20"/>
    </w:rPr>
  </w:style>
  <w:style w:type="paragraph" w:styleId="ab">
    <w:name w:val="annotation subject"/>
    <w:basedOn w:val="a9"/>
    <w:next w:val="a9"/>
    <w:link w:val="ac"/>
    <w:uiPriority w:val="99"/>
    <w:semiHidden/>
    <w:unhideWhenUsed/>
    <w:rsid w:val="006D6031"/>
    <w:rPr>
      <w:b/>
      <w:bCs/>
    </w:rPr>
  </w:style>
  <w:style w:type="character" w:customStyle="1" w:styleId="ac">
    <w:name w:val="コメント内容 (文字)"/>
    <w:basedOn w:val="aa"/>
    <w:link w:val="ab"/>
    <w:uiPriority w:val="99"/>
    <w:semiHidden/>
    <w:rsid w:val="006D6031"/>
    <w:rPr>
      <w:rFonts w:ascii="ＭＳ Ｐ明朝" w:eastAsia="ＭＳ 明朝" w:hAnsi="ＭＳ Ｐ明朝" w:cs="Times New Roman"/>
      <w:b/>
      <w:bCs/>
      <w:color w:val="000000"/>
      <w:sz w:val="22"/>
      <w:szCs w:val="20"/>
    </w:rPr>
  </w:style>
  <w:style w:type="paragraph" w:styleId="ad">
    <w:name w:val="Balloon Text"/>
    <w:basedOn w:val="a"/>
    <w:link w:val="ae"/>
    <w:uiPriority w:val="99"/>
    <w:semiHidden/>
    <w:unhideWhenUsed/>
    <w:rsid w:val="006D60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6031"/>
    <w:rPr>
      <w:rFonts w:asciiTheme="majorHAnsi" w:eastAsiaTheme="majorEastAsia" w:hAnsiTheme="majorHAnsi" w:cstheme="majorBidi"/>
      <w:color w:val="000000"/>
      <w:sz w:val="18"/>
      <w:szCs w:val="18"/>
    </w:rPr>
  </w:style>
  <w:style w:type="table" w:styleId="af">
    <w:name w:val="Table Grid"/>
    <w:basedOn w:val="a1"/>
    <w:uiPriority w:val="39"/>
    <w:rsid w:val="0006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11</Pages>
  <Words>1340</Words>
  <Characters>7642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政哉</dc:creator>
  <cp:keywords/>
  <dc:description/>
  <cp:lastModifiedBy>菊地 政哉</cp:lastModifiedBy>
  <cp:revision>9</cp:revision>
  <cp:lastPrinted>2018-05-01T06:59:00Z</cp:lastPrinted>
  <dcterms:created xsi:type="dcterms:W3CDTF">2018-04-27T00:57:00Z</dcterms:created>
  <dcterms:modified xsi:type="dcterms:W3CDTF">2018-06-20T05:11:00Z</dcterms:modified>
</cp:coreProperties>
</file>